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938C5" w14:textId="1171AFAD" w:rsidR="00201768" w:rsidRPr="00F220BE" w:rsidRDefault="003F3251" w:rsidP="003E63D1">
      <w:pPr>
        <w:rPr>
          <w:rFonts w:ascii="Arial" w:hAnsi="Arial" w:cs="Arial"/>
        </w:rPr>
      </w:pPr>
      <w:r w:rsidRPr="003F3251">
        <w:rPr>
          <w:rFonts w:ascii="Arial" w:eastAsia="Arial" w:hAnsi="Arial" w:cs="Arial"/>
          <w:noProof/>
          <w:color w:val="5B9BD5" w:themeColor="accent1"/>
          <w:sz w:val="24"/>
        </w:rPr>
        <w:drawing>
          <wp:anchor distT="0" distB="0" distL="114300" distR="114300" simplePos="0" relativeHeight="251658240" behindDoc="1" locked="0" layoutInCell="1" allowOverlap="1" wp14:anchorId="5F3AF9BB" wp14:editId="674CFB50">
            <wp:simplePos x="0" y="0"/>
            <wp:positionH relativeFrom="column">
              <wp:posOffset>2771140</wp:posOffset>
            </wp:positionH>
            <wp:positionV relativeFrom="paragraph">
              <wp:posOffset>247650</wp:posOffset>
            </wp:positionV>
            <wp:extent cx="3800475" cy="742315"/>
            <wp:effectExtent l="0" t="0" r="9525" b="63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00475" cy="742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5A56" w:rsidRPr="00F220BE">
        <w:rPr>
          <w:rFonts w:ascii="Arial" w:eastAsia="Arial" w:hAnsi="Arial" w:cs="Arial"/>
          <w:b/>
          <w:sz w:val="28"/>
          <w:u w:val="single"/>
        </w:rPr>
        <w:t>Practice Information Sheet</w:t>
      </w:r>
    </w:p>
    <w:p w14:paraId="26D3A4AD" w14:textId="51CF1BFE" w:rsidR="00201768" w:rsidRPr="00F220BE" w:rsidRDefault="00201768">
      <w:pPr>
        <w:tabs>
          <w:tab w:val="left" w:pos="3780"/>
        </w:tabs>
        <w:jc w:val="center"/>
        <w:rPr>
          <w:rFonts w:ascii="Arial" w:hAnsi="Arial" w:cs="Arial"/>
        </w:rPr>
      </w:pPr>
    </w:p>
    <w:p w14:paraId="26DFC9AD" w14:textId="1846682C" w:rsidR="007B02F8" w:rsidRDefault="00F90607" w:rsidP="001F3527">
      <w:pPr>
        <w:tabs>
          <w:tab w:val="left" w:pos="3780"/>
        </w:tabs>
        <w:rPr>
          <w:rFonts w:ascii="Arial" w:eastAsia="Arial" w:hAnsi="Arial" w:cs="Arial"/>
          <w:color w:val="5B9BD5" w:themeColor="accent1"/>
          <w:sz w:val="24"/>
        </w:rPr>
      </w:pPr>
      <w:r>
        <w:rPr>
          <w:rFonts w:ascii="Arial" w:eastAsia="Arial" w:hAnsi="Arial" w:cs="Arial"/>
          <w:color w:val="5B9BD5" w:themeColor="accent1"/>
          <w:sz w:val="24"/>
        </w:rPr>
        <w:t>6 Dent Street, Ngatea, 3503</w:t>
      </w:r>
    </w:p>
    <w:p w14:paraId="60170EAA" w14:textId="77AC7199" w:rsidR="00F90607" w:rsidRDefault="00F90607" w:rsidP="001F3527">
      <w:pPr>
        <w:tabs>
          <w:tab w:val="left" w:pos="3780"/>
        </w:tabs>
        <w:rPr>
          <w:rFonts w:ascii="Arial" w:eastAsia="Arial" w:hAnsi="Arial" w:cs="Arial"/>
          <w:color w:val="5B9BD5" w:themeColor="accent1"/>
          <w:sz w:val="24"/>
        </w:rPr>
      </w:pPr>
      <w:r>
        <w:rPr>
          <w:rFonts w:ascii="Arial" w:eastAsia="Arial" w:hAnsi="Arial" w:cs="Arial"/>
          <w:color w:val="5B9BD5" w:themeColor="accent1"/>
          <w:sz w:val="24"/>
        </w:rPr>
        <w:t>Phone 0786 77521</w:t>
      </w:r>
    </w:p>
    <w:p w14:paraId="35F44554" w14:textId="14ED18FE" w:rsidR="00F90607" w:rsidRDefault="00F90607" w:rsidP="001F3527">
      <w:pPr>
        <w:tabs>
          <w:tab w:val="left" w:pos="3780"/>
        </w:tabs>
        <w:rPr>
          <w:rFonts w:ascii="Arial" w:eastAsia="Arial" w:hAnsi="Arial" w:cs="Arial"/>
          <w:color w:val="5B9BD5" w:themeColor="accent1"/>
          <w:sz w:val="24"/>
        </w:rPr>
      </w:pPr>
      <w:r>
        <w:rPr>
          <w:rFonts w:ascii="Arial" w:eastAsia="Arial" w:hAnsi="Arial" w:cs="Arial"/>
          <w:color w:val="5B9BD5" w:themeColor="accent1"/>
          <w:sz w:val="24"/>
        </w:rPr>
        <w:t>Fax     0786 77824</w:t>
      </w:r>
    </w:p>
    <w:p w14:paraId="66E47AC6" w14:textId="2EFE9525" w:rsidR="00F90607" w:rsidRPr="00F90607" w:rsidRDefault="00F90607" w:rsidP="001F3527">
      <w:pPr>
        <w:tabs>
          <w:tab w:val="left" w:pos="3780"/>
        </w:tabs>
        <w:rPr>
          <w:rFonts w:ascii="Arial" w:eastAsia="Arial" w:hAnsi="Arial" w:cs="Arial"/>
          <w:color w:val="5B9BD5" w:themeColor="accent1"/>
          <w:sz w:val="24"/>
        </w:rPr>
      </w:pPr>
      <w:r>
        <w:rPr>
          <w:rFonts w:ascii="Arial" w:eastAsia="Arial" w:hAnsi="Arial" w:cs="Arial"/>
          <w:color w:val="5B9BD5" w:themeColor="accent1"/>
          <w:sz w:val="24"/>
        </w:rPr>
        <w:t>Email: Administration</w:t>
      </w:r>
      <w:r w:rsidR="003940EF">
        <w:rPr>
          <w:rFonts w:ascii="Arial" w:eastAsia="Arial" w:hAnsi="Arial" w:cs="Arial"/>
          <w:color w:val="5B9BD5" w:themeColor="accent1"/>
          <w:sz w:val="24"/>
        </w:rPr>
        <w:t>@healthngatea.co.nz</w:t>
      </w:r>
    </w:p>
    <w:p w14:paraId="7248CAC9" w14:textId="04B7B16E" w:rsidR="00201768" w:rsidRPr="00F220BE" w:rsidRDefault="00201768">
      <w:pPr>
        <w:tabs>
          <w:tab w:val="left" w:pos="3780"/>
        </w:tabs>
        <w:jc w:val="cente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tblGrid>
      <w:tr w:rsidR="003940EF" w:rsidRPr="00F220BE" w14:paraId="5209AE83" w14:textId="77777777" w:rsidTr="007B02F8">
        <w:tc>
          <w:tcPr>
            <w:tcW w:w="3485" w:type="dxa"/>
          </w:tcPr>
          <w:p w14:paraId="6D987229" w14:textId="461F4BE0" w:rsidR="003940EF" w:rsidRPr="004B70AD" w:rsidRDefault="003940EF" w:rsidP="003D28BD">
            <w:pPr>
              <w:tabs>
                <w:tab w:val="left" w:pos="3780"/>
              </w:tabs>
              <w:jc w:val="both"/>
              <w:rPr>
                <w:rFonts w:ascii="Arial" w:eastAsia="Arial" w:hAnsi="Arial" w:cs="Arial"/>
                <w:b/>
                <w:bCs/>
                <w:sz w:val="24"/>
                <w:szCs w:val="24"/>
              </w:rPr>
            </w:pPr>
            <w:r w:rsidRPr="004B70AD">
              <w:rPr>
                <w:rFonts w:ascii="Arial" w:eastAsia="Arial" w:hAnsi="Arial" w:cs="Arial"/>
                <w:b/>
                <w:bCs/>
                <w:sz w:val="24"/>
                <w:szCs w:val="24"/>
              </w:rPr>
              <w:t xml:space="preserve">Dr </w:t>
            </w:r>
            <w:r>
              <w:rPr>
                <w:rFonts w:ascii="Arial" w:eastAsia="Arial" w:hAnsi="Arial" w:cs="Arial"/>
                <w:b/>
                <w:bCs/>
                <w:sz w:val="24"/>
                <w:szCs w:val="24"/>
              </w:rPr>
              <w:t>Hayley Scott</w:t>
            </w:r>
            <w:r w:rsidR="00485698">
              <w:rPr>
                <w:rFonts w:ascii="Arial" w:eastAsia="Arial" w:hAnsi="Arial" w:cs="Arial"/>
                <w:b/>
                <w:bCs/>
                <w:sz w:val="24"/>
                <w:szCs w:val="24"/>
              </w:rPr>
              <w:t xml:space="preserve">                               </w:t>
            </w:r>
          </w:p>
        </w:tc>
        <w:tc>
          <w:tcPr>
            <w:tcW w:w="3485" w:type="dxa"/>
          </w:tcPr>
          <w:p w14:paraId="0C607387" w14:textId="05DD53FE" w:rsidR="003940EF" w:rsidRPr="004B70AD" w:rsidRDefault="003940EF" w:rsidP="003D28BD">
            <w:pPr>
              <w:tabs>
                <w:tab w:val="left" w:pos="3780"/>
              </w:tabs>
              <w:jc w:val="both"/>
              <w:rPr>
                <w:rFonts w:ascii="Arial" w:eastAsia="Arial" w:hAnsi="Arial" w:cs="Arial"/>
                <w:b/>
                <w:bCs/>
                <w:sz w:val="24"/>
                <w:szCs w:val="24"/>
              </w:rPr>
            </w:pPr>
          </w:p>
        </w:tc>
      </w:tr>
      <w:tr w:rsidR="003940EF" w:rsidRPr="00F220BE" w14:paraId="4C84B85B" w14:textId="77777777" w:rsidTr="007B02F8">
        <w:tc>
          <w:tcPr>
            <w:tcW w:w="3485" w:type="dxa"/>
          </w:tcPr>
          <w:p w14:paraId="694D7EAA" w14:textId="02ED36E9" w:rsidR="003940EF" w:rsidRDefault="003940EF" w:rsidP="003D28BD">
            <w:pPr>
              <w:tabs>
                <w:tab w:val="left" w:pos="3780"/>
              </w:tabs>
              <w:jc w:val="both"/>
              <w:rPr>
                <w:rFonts w:ascii="Arial" w:eastAsia="Arial" w:hAnsi="Arial" w:cs="Arial"/>
                <w:b/>
                <w:bCs/>
                <w:sz w:val="24"/>
                <w:szCs w:val="24"/>
              </w:rPr>
            </w:pPr>
            <w:r>
              <w:rPr>
                <w:rFonts w:ascii="Arial" w:eastAsia="Arial" w:hAnsi="Arial" w:cs="Arial"/>
                <w:b/>
                <w:bCs/>
                <w:sz w:val="24"/>
                <w:szCs w:val="24"/>
              </w:rPr>
              <w:t xml:space="preserve">Dr Tom Nicholson </w:t>
            </w:r>
          </w:p>
          <w:p w14:paraId="109E977D" w14:textId="56FEA571" w:rsidR="003940EF" w:rsidRDefault="003940EF" w:rsidP="003D28BD">
            <w:pPr>
              <w:tabs>
                <w:tab w:val="left" w:pos="3780"/>
              </w:tabs>
              <w:jc w:val="both"/>
              <w:rPr>
                <w:rFonts w:ascii="Arial" w:eastAsia="Arial" w:hAnsi="Arial" w:cs="Arial"/>
                <w:b/>
                <w:bCs/>
                <w:sz w:val="24"/>
                <w:szCs w:val="24"/>
              </w:rPr>
            </w:pPr>
            <w:r>
              <w:rPr>
                <w:rFonts w:ascii="Arial" w:eastAsia="Arial" w:hAnsi="Arial" w:cs="Arial"/>
                <w:b/>
                <w:bCs/>
                <w:sz w:val="24"/>
                <w:szCs w:val="24"/>
              </w:rPr>
              <w:t xml:space="preserve">Dr Keegan Edwardson </w:t>
            </w:r>
          </w:p>
          <w:p w14:paraId="5878A943" w14:textId="69DCC882" w:rsidR="003940EF" w:rsidRPr="004B70AD" w:rsidRDefault="003940EF" w:rsidP="003D28BD">
            <w:pPr>
              <w:tabs>
                <w:tab w:val="left" w:pos="3780"/>
              </w:tabs>
              <w:jc w:val="both"/>
              <w:rPr>
                <w:rFonts w:ascii="Arial" w:eastAsia="Arial" w:hAnsi="Arial" w:cs="Arial"/>
                <w:b/>
                <w:bCs/>
                <w:sz w:val="24"/>
                <w:szCs w:val="24"/>
              </w:rPr>
            </w:pPr>
          </w:p>
        </w:tc>
        <w:tc>
          <w:tcPr>
            <w:tcW w:w="3485" w:type="dxa"/>
          </w:tcPr>
          <w:p w14:paraId="280248BB" w14:textId="3186BB3B" w:rsidR="003940EF" w:rsidRPr="004B70AD" w:rsidRDefault="003940EF" w:rsidP="003D28BD">
            <w:pPr>
              <w:tabs>
                <w:tab w:val="left" w:pos="3780"/>
              </w:tabs>
              <w:jc w:val="both"/>
              <w:rPr>
                <w:rFonts w:ascii="Arial" w:eastAsia="Arial" w:hAnsi="Arial" w:cs="Arial"/>
                <w:b/>
                <w:bCs/>
                <w:sz w:val="24"/>
                <w:szCs w:val="24"/>
              </w:rPr>
            </w:pPr>
          </w:p>
        </w:tc>
      </w:tr>
    </w:tbl>
    <w:p w14:paraId="1AA162E9" w14:textId="77777777" w:rsidR="00201768" w:rsidRPr="00F220BE" w:rsidRDefault="00201768" w:rsidP="003D28BD">
      <w:pPr>
        <w:tabs>
          <w:tab w:val="left" w:pos="3780"/>
        </w:tabs>
        <w:jc w:val="both"/>
        <w:rPr>
          <w:rFonts w:ascii="Arial" w:hAnsi="Arial" w:cs="Arial"/>
        </w:rPr>
      </w:pPr>
    </w:p>
    <w:p w14:paraId="123A4007" w14:textId="6E66CC13" w:rsidR="00102B49" w:rsidRPr="003D28BD" w:rsidRDefault="00102B49" w:rsidP="00102B49">
      <w:pPr>
        <w:tabs>
          <w:tab w:val="left" w:pos="3780"/>
        </w:tabs>
        <w:jc w:val="both"/>
        <w:rPr>
          <w:rFonts w:ascii="Arial" w:eastAsia="Arial" w:hAnsi="Arial" w:cs="Arial"/>
          <w:b/>
          <w:iCs/>
          <w:sz w:val="24"/>
          <w:szCs w:val="24"/>
        </w:rPr>
      </w:pPr>
      <w:r>
        <w:rPr>
          <w:rFonts w:ascii="Arial" w:hAnsi="Arial" w:cs="Arial"/>
          <w:b/>
          <w:iCs/>
          <w:sz w:val="24"/>
          <w:szCs w:val="24"/>
        </w:rPr>
        <w:t xml:space="preserve"> </w:t>
      </w:r>
      <w:r w:rsidR="00DC7E5B" w:rsidRPr="003D28BD">
        <w:rPr>
          <w:rFonts w:ascii="Arial" w:hAnsi="Arial" w:cs="Arial"/>
          <w:b/>
          <w:iCs/>
          <w:sz w:val="24"/>
          <w:szCs w:val="24"/>
        </w:rPr>
        <w:t>Business Manager</w:t>
      </w:r>
      <w:r w:rsidR="00B973BF">
        <w:rPr>
          <w:rFonts w:ascii="Arial" w:hAnsi="Arial" w:cs="Arial"/>
          <w:b/>
          <w:iCs/>
          <w:sz w:val="24"/>
          <w:szCs w:val="24"/>
        </w:rPr>
        <w:t xml:space="preserve">                    </w:t>
      </w:r>
      <w:r w:rsidR="00C74D40">
        <w:rPr>
          <w:rFonts w:ascii="Arial" w:hAnsi="Arial" w:cs="Arial"/>
          <w:b/>
          <w:iCs/>
          <w:sz w:val="24"/>
          <w:szCs w:val="24"/>
        </w:rPr>
        <w:t xml:space="preserve"> </w:t>
      </w:r>
      <w:r w:rsidR="00B973BF">
        <w:rPr>
          <w:rFonts w:ascii="Arial" w:hAnsi="Arial" w:cs="Arial"/>
          <w:b/>
          <w:iCs/>
          <w:sz w:val="24"/>
          <w:szCs w:val="24"/>
        </w:rPr>
        <w:t>Operations</w:t>
      </w:r>
      <w:r w:rsidR="00C74D40">
        <w:rPr>
          <w:rFonts w:ascii="Arial" w:hAnsi="Arial" w:cs="Arial"/>
          <w:b/>
          <w:iCs/>
          <w:sz w:val="24"/>
          <w:szCs w:val="24"/>
        </w:rPr>
        <w:t xml:space="preserve"> Manager</w:t>
      </w:r>
      <w:r w:rsidR="00B973BF">
        <w:rPr>
          <w:rFonts w:ascii="Arial" w:hAnsi="Arial" w:cs="Arial"/>
          <w:b/>
          <w:iCs/>
          <w:sz w:val="24"/>
          <w:szCs w:val="24"/>
        </w:rPr>
        <w:t xml:space="preserve">                 </w:t>
      </w:r>
      <w:r w:rsidR="00170796">
        <w:rPr>
          <w:rFonts w:ascii="Arial" w:hAnsi="Arial" w:cs="Arial"/>
          <w:b/>
          <w:iCs/>
          <w:sz w:val="24"/>
          <w:szCs w:val="24"/>
        </w:rPr>
        <w:t>Physician Assistants</w:t>
      </w:r>
    </w:p>
    <w:p w14:paraId="301A97E7" w14:textId="6539524D" w:rsidR="00102B49" w:rsidRDefault="00102B49" w:rsidP="00102B49">
      <w:pPr>
        <w:tabs>
          <w:tab w:val="left" w:pos="3780"/>
        </w:tabs>
        <w:jc w:val="both"/>
        <w:rPr>
          <w:rFonts w:ascii="Arial" w:hAnsi="Arial" w:cs="Arial"/>
          <w:sz w:val="24"/>
          <w:szCs w:val="24"/>
        </w:rPr>
      </w:pPr>
      <w:r>
        <w:rPr>
          <w:rFonts w:ascii="Arial" w:hAnsi="Arial" w:cs="Arial"/>
          <w:sz w:val="24"/>
          <w:szCs w:val="24"/>
        </w:rPr>
        <w:t xml:space="preserve"> </w:t>
      </w:r>
      <w:r w:rsidR="00DC7E5B" w:rsidRPr="004B70AD">
        <w:rPr>
          <w:rFonts w:ascii="Arial" w:hAnsi="Arial" w:cs="Arial"/>
          <w:sz w:val="24"/>
          <w:szCs w:val="24"/>
        </w:rPr>
        <w:t>Dway</w:t>
      </w:r>
      <w:r w:rsidR="00B973BF">
        <w:rPr>
          <w:rFonts w:ascii="Arial" w:hAnsi="Arial" w:cs="Arial"/>
          <w:sz w:val="24"/>
          <w:szCs w:val="24"/>
        </w:rPr>
        <w:t xml:space="preserve">ne                                        </w:t>
      </w:r>
      <w:r w:rsidR="003940EF">
        <w:rPr>
          <w:rFonts w:ascii="Arial" w:hAnsi="Arial" w:cs="Arial"/>
          <w:sz w:val="24"/>
          <w:szCs w:val="24"/>
        </w:rPr>
        <w:t xml:space="preserve">Sande </w:t>
      </w:r>
      <w:r w:rsidR="00B973BF">
        <w:rPr>
          <w:rFonts w:ascii="Arial" w:hAnsi="Arial" w:cs="Arial"/>
          <w:sz w:val="24"/>
          <w:szCs w:val="24"/>
        </w:rPr>
        <w:t xml:space="preserve">                                         </w:t>
      </w:r>
      <w:r w:rsidR="00170796">
        <w:rPr>
          <w:rFonts w:ascii="Arial" w:hAnsi="Arial" w:cs="Arial"/>
          <w:sz w:val="24"/>
          <w:szCs w:val="24"/>
        </w:rPr>
        <w:t>Chris</w:t>
      </w:r>
    </w:p>
    <w:p w14:paraId="10641B44" w14:textId="12AE4295" w:rsidR="00170796" w:rsidRPr="003D28BD" w:rsidRDefault="00170796" w:rsidP="00102B49">
      <w:pPr>
        <w:tabs>
          <w:tab w:val="left" w:pos="3780"/>
        </w:tabs>
        <w:jc w:val="both"/>
        <w:rPr>
          <w:rFonts w:ascii="Arial" w:hAnsi="Arial" w:cs="Arial"/>
          <w:b/>
          <w:iCs/>
          <w:sz w:val="24"/>
          <w:szCs w:val="24"/>
        </w:rPr>
      </w:pPr>
      <w:r>
        <w:rPr>
          <w:rFonts w:ascii="Arial" w:hAnsi="Arial" w:cs="Arial"/>
          <w:sz w:val="24"/>
          <w:szCs w:val="24"/>
        </w:rPr>
        <w:t xml:space="preserve">                                                                                                          Justine</w:t>
      </w:r>
    </w:p>
    <w:p w14:paraId="3D375D04" w14:textId="074241E7" w:rsidR="00DC7E5B" w:rsidRPr="004B70AD" w:rsidRDefault="00DC7E5B" w:rsidP="003D28BD">
      <w:pPr>
        <w:tabs>
          <w:tab w:val="left" w:pos="3780"/>
        </w:tabs>
        <w:jc w:val="both"/>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1F3527" w:rsidRPr="00F220BE" w14:paraId="6FD26EE4" w14:textId="77777777" w:rsidTr="006438B9">
        <w:tc>
          <w:tcPr>
            <w:tcW w:w="3485" w:type="dxa"/>
          </w:tcPr>
          <w:p w14:paraId="6335F9B4" w14:textId="29A86EBC" w:rsidR="001F3527" w:rsidRPr="003D28BD" w:rsidRDefault="00F253FE" w:rsidP="003D28BD">
            <w:pPr>
              <w:tabs>
                <w:tab w:val="left" w:pos="3780"/>
              </w:tabs>
              <w:jc w:val="both"/>
              <w:rPr>
                <w:rFonts w:ascii="Arial" w:eastAsia="Arial" w:hAnsi="Arial" w:cs="Arial"/>
                <w:b/>
                <w:iCs/>
                <w:sz w:val="24"/>
                <w:szCs w:val="24"/>
              </w:rPr>
            </w:pPr>
            <w:r>
              <w:rPr>
                <w:rFonts w:ascii="Arial" w:eastAsia="Arial" w:hAnsi="Arial" w:cs="Arial"/>
                <w:b/>
                <w:iCs/>
                <w:sz w:val="24"/>
                <w:szCs w:val="24"/>
              </w:rPr>
              <w:t xml:space="preserve">Practice Nurses </w:t>
            </w:r>
          </w:p>
          <w:p w14:paraId="28B95DBC" w14:textId="0AE08F33" w:rsidR="00E50475" w:rsidRPr="004B70AD" w:rsidRDefault="003940EF" w:rsidP="003D28BD">
            <w:pPr>
              <w:tabs>
                <w:tab w:val="left" w:pos="3780"/>
              </w:tabs>
              <w:jc w:val="both"/>
              <w:rPr>
                <w:rFonts w:ascii="Arial" w:hAnsi="Arial" w:cs="Arial"/>
                <w:sz w:val="24"/>
                <w:szCs w:val="24"/>
              </w:rPr>
            </w:pPr>
            <w:r>
              <w:rPr>
                <w:rFonts w:ascii="Arial" w:hAnsi="Arial" w:cs="Arial"/>
                <w:sz w:val="24"/>
                <w:szCs w:val="24"/>
              </w:rPr>
              <w:t>Pauline</w:t>
            </w:r>
          </w:p>
          <w:p w14:paraId="6A4DCBFD" w14:textId="05CB91E1" w:rsidR="00E50475" w:rsidRPr="004B70AD" w:rsidRDefault="003940EF" w:rsidP="003D28BD">
            <w:pPr>
              <w:tabs>
                <w:tab w:val="left" w:pos="3780"/>
              </w:tabs>
              <w:jc w:val="both"/>
              <w:rPr>
                <w:rFonts w:ascii="Arial" w:hAnsi="Arial" w:cs="Arial"/>
                <w:sz w:val="24"/>
                <w:szCs w:val="24"/>
              </w:rPr>
            </w:pPr>
            <w:r>
              <w:rPr>
                <w:rFonts w:ascii="Arial" w:hAnsi="Arial" w:cs="Arial"/>
                <w:sz w:val="24"/>
                <w:szCs w:val="24"/>
              </w:rPr>
              <w:t xml:space="preserve">Sam </w:t>
            </w:r>
          </w:p>
          <w:p w14:paraId="459788D1" w14:textId="693F1B88" w:rsidR="00E50475" w:rsidRDefault="003940EF" w:rsidP="003D28BD">
            <w:pPr>
              <w:tabs>
                <w:tab w:val="left" w:pos="3780"/>
              </w:tabs>
              <w:jc w:val="both"/>
              <w:rPr>
                <w:rFonts w:ascii="Arial" w:hAnsi="Arial" w:cs="Arial"/>
                <w:sz w:val="24"/>
                <w:szCs w:val="24"/>
              </w:rPr>
            </w:pPr>
            <w:r>
              <w:rPr>
                <w:rFonts w:ascii="Arial" w:hAnsi="Arial" w:cs="Arial"/>
                <w:sz w:val="24"/>
                <w:szCs w:val="24"/>
              </w:rPr>
              <w:t>Louise</w:t>
            </w:r>
          </w:p>
          <w:p w14:paraId="172B1C5B" w14:textId="51C1D7F6" w:rsidR="004B70AD" w:rsidRPr="004B70AD" w:rsidRDefault="003940EF" w:rsidP="003D28BD">
            <w:pPr>
              <w:tabs>
                <w:tab w:val="left" w:pos="3780"/>
              </w:tabs>
              <w:jc w:val="both"/>
              <w:rPr>
                <w:rFonts w:ascii="Arial" w:hAnsi="Arial" w:cs="Arial"/>
                <w:sz w:val="24"/>
                <w:szCs w:val="24"/>
              </w:rPr>
            </w:pPr>
            <w:r>
              <w:rPr>
                <w:rFonts w:ascii="Arial" w:hAnsi="Arial" w:cs="Arial"/>
                <w:sz w:val="24"/>
                <w:szCs w:val="24"/>
              </w:rPr>
              <w:t xml:space="preserve">Karen </w:t>
            </w:r>
          </w:p>
          <w:p w14:paraId="6168A6F2" w14:textId="714022F2" w:rsidR="00E50475" w:rsidRPr="004B70AD" w:rsidRDefault="00E50475" w:rsidP="003D28BD">
            <w:pPr>
              <w:tabs>
                <w:tab w:val="left" w:pos="3780"/>
              </w:tabs>
              <w:jc w:val="both"/>
              <w:rPr>
                <w:rFonts w:ascii="Arial" w:hAnsi="Arial" w:cs="Arial"/>
                <w:sz w:val="24"/>
                <w:szCs w:val="24"/>
              </w:rPr>
            </w:pPr>
          </w:p>
          <w:p w14:paraId="3E707A79" w14:textId="262D9A3B" w:rsidR="00102B49" w:rsidRPr="003940EF" w:rsidRDefault="00102B49" w:rsidP="003D28BD">
            <w:pPr>
              <w:tabs>
                <w:tab w:val="left" w:pos="3780"/>
              </w:tabs>
              <w:jc w:val="both"/>
              <w:rPr>
                <w:rFonts w:ascii="Arial" w:hAnsi="Arial" w:cs="Arial"/>
                <w:b/>
                <w:iCs/>
                <w:sz w:val="24"/>
                <w:szCs w:val="24"/>
              </w:rPr>
            </w:pPr>
          </w:p>
        </w:tc>
        <w:tc>
          <w:tcPr>
            <w:tcW w:w="3485" w:type="dxa"/>
          </w:tcPr>
          <w:p w14:paraId="3501E9FF" w14:textId="1D27D7E4" w:rsidR="00F253FE" w:rsidRPr="00170796" w:rsidRDefault="00E50475" w:rsidP="00170796">
            <w:pPr>
              <w:jc w:val="both"/>
              <w:rPr>
                <w:rFonts w:ascii="Arial" w:hAnsi="Arial" w:cs="Arial"/>
                <w:b/>
                <w:bCs/>
                <w:sz w:val="24"/>
                <w:szCs w:val="24"/>
              </w:rPr>
            </w:pPr>
            <w:r w:rsidRPr="003D28BD">
              <w:rPr>
                <w:rFonts w:ascii="Arial" w:hAnsi="Arial" w:cs="Arial"/>
                <w:b/>
                <w:bCs/>
                <w:sz w:val="24"/>
                <w:szCs w:val="24"/>
              </w:rPr>
              <w:t>Nurse Pr</w:t>
            </w:r>
            <w:r w:rsidR="00F253FE">
              <w:rPr>
                <w:rFonts w:ascii="Arial" w:hAnsi="Arial" w:cs="Arial"/>
                <w:b/>
                <w:bCs/>
                <w:sz w:val="24"/>
                <w:szCs w:val="24"/>
              </w:rPr>
              <w:t xml:space="preserve">actitioner </w:t>
            </w:r>
          </w:p>
          <w:p w14:paraId="5410B724" w14:textId="1C0999C3" w:rsidR="004B70AD" w:rsidRPr="00170796" w:rsidRDefault="00170796" w:rsidP="003D28BD">
            <w:pPr>
              <w:tabs>
                <w:tab w:val="left" w:pos="3780"/>
              </w:tabs>
              <w:jc w:val="both"/>
              <w:rPr>
                <w:rFonts w:ascii="Arial" w:eastAsia="Arial" w:hAnsi="Arial" w:cs="Arial"/>
                <w:bCs/>
                <w:iCs/>
                <w:sz w:val="24"/>
                <w:szCs w:val="24"/>
              </w:rPr>
            </w:pPr>
            <w:r>
              <w:rPr>
                <w:rFonts w:ascii="Arial" w:eastAsia="Arial" w:hAnsi="Arial" w:cs="Arial"/>
                <w:bCs/>
                <w:iCs/>
                <w:sz w:val="24"/>
                <w:szCs w:val="24"/>
              </w:rPr>
              <w:t>Meryl</w:t>
            </w:r>
          </w:p>
          <w:p w14:paraId="420850CE" w14:textId="0144EC49" w:rsidR="004B70AD" w:rsidRPr="00F253FE" w:rsidRDefault="004B70AD" w:rsidP="003D28BD">
            <w:pPr>
              <w:jc w:val="both"/>
              <w:rPr>
                <w:rFonts w:ascii="Arial" w:eastAsia="Arial" w:hAnsi="Arial" w:cs="Arial"/>
                <w:sz w:val="24"/>
                <w:szCs w:val="24"/>
              </w:rPr>
            </w:pPr>
          </w:p>
          <w:p w14:paraId="7C17556F" w14:textId="15802C2E" w:rsidR="00E50475" w:rsidRPr="00E50475" w:rsidRDefault="00E50475" w:rsidP="003D28BD">
            <w:pPr>
              <w:ind w:firstLine="720"/>
              <w:jc w:val="both"/>
              <w:rPr>
                <w:rFonts w:ascii="Arial" w:hAnsi="Arial" w:cs="Arial"/>
              </w:rPr>
            </w:pPr>
          </w:p>
        </w:tc>
        <w:tc>
          <w:tcPr>
            <w:tcW w:w="3486" w:type="dxa"/>
          </w:tcPr>
          <w:p w14:paraId="5CCA6ADB" w14:textId="77777777" w:rsidR="00A72E77" w:rsidRDefault="00E50475" w:rsidP="003D28BD">
            <w:pPr>
              <w:tabs>
                <w:tab w:val="left" w:pos="3780"/>
              </w:tabs>
              <w:jc w:val="both"/>
              <w:rPr>
                <w:rFonts w:ascii="Arial" w:hAnsi="Arial" w:cs="Arial"/>
                <w:b/>
                <w:iCs/>
                <w:sz w:val="24"/>
                <w:szCs w:val="24"/>
              </w:rPr>
            </w:pPr>
            <w:r w:rsidRPr="004B70AD">
              <w:rPr>
                <w:rFonts w:ascii="Arial" w:hAnsi="Arial" w:cs="Arial"/>
                <w:b/>
                <w:iCs/>
                <w:sz w:val="24"/>
                <w:szCs w:val="24"/>
              </w:rPr>
              <w:t>Reception</w:t>
            </w:r>
          </w:p>
          <w:p w14:paraId="6B45D7FE" w14:textId="35D3560F" w:rsidR="00E50475" w:rsidRPr="004B70AD" w:rsidRDefault="003940EF" w:rsidP="003D28BD">
            <w:pPr>
              <w:tabs>
                <w:tab w:val="left" w:pos="3780"/>
              </w:tabs>
              <w:jc w:val="both"/>
              <w:rPr>
                <w:rFonts w:ascii="Arial" w:eastAsia="Arial" w:hAnsi="Arial" w:cs="Arial"/>
                <w:sz w:val="24"/>
                <w:szCs w:val="24"/>
              </w:rPr>
            </w:pPr>
            <w:r>
              <w:rPr>
                <w:rFonts w:ascii="Arial" w:eastAsia="Arial" w:hAnsi="Arial" w:cs="Arial"/>
                <w:sz w:val="24"/>
                <w:szCs w:val="24"/>
              </w:rPr>
              <w:t xml:space="preserve">Maria </w:t>
            </w:r>
          </w:p>
          <w:p w14:paraId="0EE246BF" w14:textId="5A24BB6C" w:rsidR="00E50475" w:rsidRDefault="00170796" w:rsidP="003D28BD">
            <w:pPr>
              <w:tabs>
                <w:tab w:val="left" w:pos="3780"/>
              </w:tabs>
              <w:jc w:val="both"/>
              <w:rPr>
                <w:rFonts w:ascii="Arial" w:eastAsia="Arial" w:hAnsi="Arial" w:cs="Arial"/>
                <w:sz w:val="24"/>
                <w:szCs w:val="24"/>
              </w:rPr>
            </w:pPr>
            <w:r>
              <w:rPr>
                <w:rFonts w:ascii="Arial" w:eastAsia="Arial" w:hAnsi="Arial" w:cs="Arial"/>
                <w:sz w:val="24"/>
                <w:szCs w:val="24"/>
              </w:rPr>
              <w:t>Barbara</w:t>
            </w:r>
          </w:p>
          <w:p w14:paraId="7EFBA2EA" w14:textId="77777777" w:rsidR="00F253FE" w:rsidRDefault="00F253FE" w:rsidP="003D28BD">
            <w:pPr>
              <w:tabs>
                <w:tab w:val="left" w:pos="3780"/>
              </w:tabs>
              <w:jc w:val="both"/>
              <w:rPr>
                <w:rFonts w:ascii="Arial" w:eastAsia="Arial" w:hAnsi="Arial" w:cs="Arial"/>
                <w:sz w:val="24"/>
                <w:szCs w:val="24"/>
              </w:rPr>
            </w:pPr>
          </w:p>
          <w:p w14:paraId="3769CA99" w14:textId="22696A3E" w:rsidR="00835C42" w:rsidRPr="00F253FE" w:rsidRDefault="00F253FE" w:rsidP="003D28BD">
            <w:pPr>
              <w:tabs>
                <w:tab w:val="left" w:pos="3780"/>
              </w:tabs>
              <w:jc w:val="both"/>
              <w:rPr>
                <w:rFonts w:ascii="Arial" w:eastAsia="Arial" w:hAnsi="Arial" w:cs="Arial"/>
                <w:b/>
                <w:bCs/>
                <w:sz w:val="24"/>
                <w:szCs w:val="24"/>
              </w:rPr>
            </w:pPr>
            <w:r>
              <w:rPr>
                <w:rFonts w:ascii="Arial" w:eastAsia="Arial" w:hAnsi="Arial" w:cs="Arial"/>
                <w:b/>
                <w:bCs/>
                <w:sz w:val="24"/>
                <w:szCs w:val="24"/>
              </w:rPr>
              <w:t xml:space="preserve">Medical Assistants </w:t>
            </w:r>
          </w:p>
          <w:p w14:paraId="7745BC77" w14:textId="44A8C301" w:rsidR="00F253FE" w:rsidRDefault="00CD41F9" w:rsidP="003D28BD">
            <w:pPr>
              <w:tabs>
                <w:tab w:val="left" w:pos="3780"/>
              </w:tabs>
              <w:jc w:val="both"/>
              <w:rPr>
                <w:rFonts w:ascii="Arial" w:hAnsi="Arial" w:cs="Arial"/>
                <w:bCs/>
                <w:iCs/>
              </w:rPr>
            </w:pPr>
            <w:r>
              <w:rPr>
                <w:rFonts w:ascii="Arial" w:hAnsi="Arial" w:cs="Arial"/>
                <w:bCs/>
                <w:iCs/>
              </w:rPr>
              <w:t xml:space="preserve">Sande </w:t>
            </w:r>
          </w:p>
          <w:p w14:paraId="05E5225C" w14:textId="670A3D54" w:rsidR="00F253FE" w:rsidRDefault="00F253FE" w:rsidP="003D28BD">
            <w:pPr>
              <w:tabs>
                <w:tab w:val="left" w:pos="3780"/>
              </w:tabs>
              <w:jc w:val="both"/>
              <w:rPr>
                <w:rFonts w:ascii="Arial" w:hAnsi="Arial" w:cs="Arial"/>
                <w:bCs/>
                <w:iCs/>
              </w:rPr>
            </w:pPr>
            <w:r w:rsidRPr="00F253FE">
              <w:rPr>
                <w:rFonts w:ascii="Arial" w:hAnsi="Arial" w:cs="Arial"/>
                <w:bCs/>
                <w:iCs/>
              </w:rPr>
              <w:t>S</w:t>
            </w:r>
            <w:r w:rsidR="00CD41F9">
              <w:rPr>
                <w:rFonts w:ascii="Arial" w:hAnsi="Arial" w:cs="Arial"/>
                <w:bCs/>
                <w:iCs/>
              </w:rPr>
              <w:t xml:space="preserve">hannon </w:t>
            </w:r>
          </w:p>
          <w:p w14:paraId="3C5C24A2" w14:textId="33FE0FDA" w:rsidR="00170796" w:rsidRDefault="00170796" w:rsidP="003D28BD">
            <w:pPr>
              <w:tabs>
                <w:tab w:val="left" w:pos="3780"/>
              </w:tabs>
              <w:jc w:val="both"/>
              <w:rPr>
                <w:rFonts w:ascii="Arial" w:hAnsi="Arial" w:cs="Arial"/>
                <w:bCs/>
                <w:iCs/>
              </w:rPr>
            </w:pPr>
            <w:r>
              <w:rPr>
                <w:rFonts w:ascii="Arial" w:hAnsi="Arial" w:cs="Arial"/>
                <w:bCs/>
                <w:iCs/>
              </w:rPr>
              <w:t>Lynn</w:t>
            </w:r>
          </w:p>
          <w:p w14:paraId="26358F98" w14:textId="663477CF" w:rsidR="00E50475" w:rsidRPr="00F253FE" w:rsidRDefault="00F253FE" w:rsidP="003D28BD">
            <w:pPr>
              <w:tabs>
                <w:tab w:val="left" w:pos="3780"/>
              </w:tabs>
              <w:jc w:val="both"/>
              <w:rPr>
                <w:rFonts w:ascii="Arial" w:hAnsi="Arial" w:cs="Arial"/>
                <w:bCs/>
                <w:iCs/>
              </w:rPr>
            </w:pPr>
            <w:r>
              <w:rPr>
                <w:rFonts w:ascii="Arial" w:hAnsi="Arial" w:cs="Arial"/>
                <w:bCs/>
                <w:iCs/>
              </w:rPr>
              <w:t xml:space="preserve"> </w:t>
            </w:r>
          </w:p>
        </w:tc>
      </w:tr>
    </w:tbl>
    <w:p w14:paraId="22EE20DF" w14:textId="21667C44" w:rsidR="00201768" w:rsidRPr="00F220BE" w:rsidRDefault="00836F2D" w:rsidP="001F3527">
      <w:pPr>
        <w:tabs>
          <w:tab w:val="left" w:pos="3780"/>
        </w:tabs>
        <w:rPr>
          <w:rFonts w:ascii="Arial" w:hAnsi="Arial" w:cs="Arial"/>
          <w:sz w:val="24"/>
          <w:szCs w:val="24"/>
        </w:rPr>
      </w:pPr>
      <w:r w:rsidRPr="00F220BE">
        <w:rPr>
          <w:rFonts w:ascii="Arial" w:hAnsi="Arial" w:cs="Arial"/>
          <w:sz w:val="24"/>
          <w:szCs w:val="24"/>
        </w:rPr>
        <w:t xml:space="preserve">Welcome to Health </w:t>
      </w:r>
      <w:r w:rsidR="003A5B2B">
        <w:rPr>
          <w:rFonts w:ascii="Arial" w:hAnsi="Arial" w:cs="Arial"/>
          <w:sz w:val="24"/>
          <w:szCs w:val="24"/>
        </w:rPr>
        <w:t xml:space="preserve">Ngatea. </w:t>
      </w:r>
      <w:r w:rsidR="00FB7C8E" w:rsidRPr="00F220BE">
        <w:rPr>
          <w:rFonts w:ascii="Arial" w:hAnsi="Arial" w:cs="Arial"/>
          <w:sz w:val="24"/>
          <w:szCs w:val="24"/>
        </w:rPr>
        <w:t xml:space="preserve">  </w:t>
      </w:r>
      <w:r w:rsidR="00F220BE">
        <w:rPr>
          <w:rFonts w:ascii="Arial" w:hAnsi="Arial" w:cs="Arial"/>
          <w:sz w:val="24"/>
          <w:szCs w:val="24"/>
        </w:rPr>
        <w:t>At our practice it</w:t>
      </w:r>
      <w:r w:rsidR="00FB7C8E" w:rsidRPr="00F220BE">
        <w:rPr>
          <w:rFonts w:ascii="Arial" w:hAnsi="Arial" w:cs="Arial"/>
          <w:sz w:val="24"/>
          <w:szCs w:val="24"/>
        </w:rPr>
        <w:t xml:space="preserve"> is important to us to have a high-quality, sustainable rural GP service in </w:t>
      </w:r>
      <w:r w:rsidR="003A5B2B">
        <w:rPr>
          <w:rFonts w:ascii="Arial" w:hAnsi="Arial" w:cs="Arial"/>
          <w:sz w:val="24"/>
          <w:szCs w:val="24"/>
        </w:rPr>
        <w:t xml:space="preserve">Ngatea. </w:t>
      </w:r>
      <w:r w:rsidR="00F220BE">
        <w:rPr>
          <w:rFonts w:ascii="Arial" w:hAnsi="Arial" w:cs="Arial"/>
          <w:sz w:val="24"/>
          <w:szCs w:val="24"/>
        </w:rPr>
        <w:t xml:space="preserve">  A</w:t>
      </w:r>
      <w:r w:rsidR="00FB7C8E" w:rsidRPr="00F220BE">
        <w:rPr>
          <w:rFonts w:ascii="Arial" w:hAnsi="Arial" w:cs="Arial"/>
          <w:sz w:val="24"/>
          <w:szCs w:val="24"/>
        </w:rPr>
        <w:t xml:space="preserve">s a GP led clinic, we continue to strive to provide the best experience to our patients.  We enjoy being part of our </w:t>
      </w:r>
      <w:r w:rsidR="00691785" w:rsidRPr="00F220BE">
        <w:rPr>
          <w:rFonts w:ascii="Arial" w:hAnsi="Arial" w:cs="Arial"/>
          <w:sz w:val="24"/>
          <w:szCs w:val="24"/>
        </w:rPr>
        <w:t>community and</w:t>
      </w:r>
      <w:r w:rsidR="00FB7C8E" w:rsidRPr="00F220BE">
        <w:rPr>
          <w:rFonts w:ascii="Arial" w:hAnsi="Arial" w:cs="Arial"/>
          <w:sz w:val="24"/>
          <w:szCs w:val="24"/>
        </w:rPr>
        <w:t xml:space="preserve"> believe in partnering with our patients to improve their health and well-being.  We are always looking for ways to innovate and improve the </w:t>
      </w:r>
      <w:r w:rsidR="00691785" w:rsidRPr="00F220BE">
        <w:rPr>
          <w:rFonts w:ascii="Arial" w:hAnsi="Arial" w:cs="Arial"/>
          <w:sz w:val="24"/>
          <w:szCs w:val="24"/>
        </w:rPr>
        <w:t>service and</w:t>
      </w:r>
      <w:r w:rsidR="00FB7C8E" w:rsidRPr="00F220BE">
        <w:rPr>
          <w:rFonts w:ascii="Arial" w:hAnsi="Arial" w:cs="Arial"/>
          <w:sz w:val="24"/>
          <w:szCs w:val="24"/>
        </w:rPr>
        <w:t xml:space="preserve"> appreciate your feedback.</w:t>
      </w:r>
    </w:p>
    <w:p w14:paraId="246FC4C9" w14:textId="77777777" w:rsidR="008E4BB6" w:rsidRDefault="008E4BB6">
      <w:pPr>
        <w:jc w:val="both"/>
        <w:rPr>
          <w:rFonts w:ascii="Arial" w:hAnsi="Arial" w:cs="Arial"/>
          <w:sz w:val="28"/>
          <w:szCs w:val="28"/>
        </w:rPr>
      </w:pPr>
    </w:p>
    <w:p w14:paraId="6EDD0837" w14:textId="77777777" w:rsidR="00201768" w:rsidRPr="00F220BE" w:rsidRDefault="00045A56">
      <w:pPr>
        <w:jc w:val="both"/>
        <w:rPr>
          <w:rFonts w:ascii="Arial" w:hAnsi="Arial" w:cs="Arial"/>
        </w:rPr>
      </w:pPr>
      <w:r w:rsidRPr="00F220BE">
        <w:rPr>
          <w:rFonts w:ascii="Arial" w:eastAsia="Arial" w:hAnsi="Arial" w:cs="Arial"/>
          <w:b/>
          <w:sz w:val="28"/>
        </w:rPr>
        <w:t>Practice Hours:</w:t>
      </w:r>
    </w:p>
    <w:p w14:paraId="309124D6" w14:textId="220BE6EF" w:rsidR="00E03AB1" w:rsidRPr="00F220BE" w:rsidRDefault="007B02F8">
      <w:pPr>
        <w:jc w:val="both"/>
        <w:rPr>
          <w:rFonts w:ascii="Arial" w:eastAsia="Arial" w:hAnsi="Arial" w:cs="Arial"/>
          <w:sz w:val="24"/>
        </w:rPr>
      </w:pPr>
      <w:r w:rsidRPr="00F220BE">
        <w:rPr>
          <w:rFonts w:ascii="Arial" w:eastAsia="Arial" w:hAnsi="Arial" w:cs="Arial"/>
          <w:sz w:val="24"/>
        </w:rPr>
        <w:t>Monday to Friday:</w:t>
      </w:r>
      <w:r w:rsidRPr="00F220BE">
        <w:rPr>
          <w:rFonts w:ascii="Arial" w:eastAsia="Arial" w:hAnsi="Arial" w:cs="Arial"/>
          <w:sz w:val="24"/>
        </w:rPr>
        <w:tab/>
      </w:r>
      <w:r w:rsidR="000F1DC5">
        <w:rPr>
          <w:rFonts w:ascii="Arial" w:eastAsia="Arial" w:hAnsi="Arial" w:cs="Arial"/>
          <w:sz w:val="24"/>
        </w:rPr>
        <w:t xml:space="preserve">     </w:t>
      </w:r>
      <w:r w:rsidR="00F90607">
        <w:rPr>
          <w:rFonts w:ascii="Arial" w:eastAsia="Arial" w:hAnsi="Arial" w:cs="Arial"/>
          <w:sz w:val="24"/>
        </w:rPr>
        <w:t>9.00</w:t>
      </w:r>
      <w:r w:rsidR="00045A56" w:rsidRPr="00F220BE">
        <w:rPr>
          <w:rFonts w:ascii="Arial" w:eastAsia="Arial" w:hAnsi="Arial" w:cs="Arial"/>
          <w:sz w:val="24"/>
        </w:rPr>
        <w:t xml:space="preserve"> – 5.00pm (by appointment from 9am to 4</w:t>
      </w:r>
      <w:r w:rsidR="00A72E77">
        <w:rPr>
          <w:rFonts w:ascii="Arial" w:eastAsia="Arial" w:hAnsi="Arial" w:cs="Arial"/>
          <w:sz w:val="24"/>
        </w:rPr>
        <w:t>:1</w:t>
      </w:r>
      <w:r w:rsidR="00045A56" w:rsidRPr="00F220BE">
        <w:rPr>
          <w:rFonts w:ascii="Arial" w:eastAsia="Arial" w:hAnsi="Arial" w:cs="Arial"/>
          <w:sz w:val="24"/>
        </w:rPr>
        <w:t xml:space="preserve">5pm) </w:t>
      </w:r>
    </w:p>
    <w:p w14:paraId="4B3EED26" w14:textId="1C7FEF78" w:rsidR="00201768" w:rsidRDefault="00045A56">
      <w:pPr>
        <w:jc w:val="both"/>
        <w:rPr>
          <w:rFonts w:ascii="Arial" w:eastAsia="Arial" w:hAnsi="Arial" w:cs="Arial"/>
          <w:sz w:val="24"/>
        </w:rPr>
      </w:pPr>
      <w:r w:rsidRPr="00F220BE">
        <w:rPr>
          <w:rFonts w:ascii="Arial" w:eastAsia="Arial" w:hAnsi="Arial" w:cs="Arial"/>
          <w:sz w:val="24"/>
        </w:rPr>
        <w:t xml:space="preserve">Saturday and Sunday:  </w:t>
      </w:r>
      <w:r w:rsidR="00A92811">
        <w:rPr>
          <w:rFonts w:ascii="Arial" w:eastAsia="Arial" w:hAnsi="Arial" w:cs="Arial"/>
          <w:sz w:val="24"/>
        </w:rPr>
        <w:t>9am-12noon</w:t>
      </w:r>
      <w:r w:rsidRPr="00F220BE">
        <w:rPr>
          <w:rFonts w:ascii="Arial" w:eastAsia="Arial" w:hAnsi="Arial" w:cs="Arial"/>
          <w:sz w:val="24"/>
        </w:rPr>
        <w:t xml:space="preserve"> (</w:t>
      </w:r>
      <w:r w:rsidR="00554743">
        <w:rPr>
          <w:rFonts w:ascii="Arial" w:eastAsia="Arial" w:hAnsi="Arial" w:cs="Arial"/>
          <w:sz w:val="24"/>
        </w:rPr>
        <w:t>by phone triage in the first instance</w:t>
      </w:r>
      <w:r w:rsidR="00691785">
        <w:rPr>
          <w:rFonts w:ascii="Arial" w:eastAsia="Arial" w:hAnsi="Arial" w:cs="Arial"/>
          <w:sz w:val="24"/>
        </w:rPr>
        <w:t>)</w:t>
      </w:r>
    </w:p>
    <w:p w14:paraId="7CCA9164" w14:textId="1CF40C3A" w:rsidR="00485698" w:rsidRDefault="00485698">
      <w:pPr>
        <w:jc w:val="both"/>
        <w:rPr>
          <w:rFonts w:ascii="Arial" w:eastAsia="Arial" w:hAnsi="Arial" w:cs="Arial"/>
          <w:sz w:val="24"/>
        </w:rPr>
      </w:pPr>
      <w:proofErr w:type="spellStart"/>
      <w:r>
        <w:rPr>
          <w:rFonts w:ascii="Arial" w:eastAsia="Arial" w:hAnsi="Arial" w:cs="Arial"/>
          <w:sz w:val="24"/>
        </w:rPr>
        <w:t>Dr.</w:t>
      </w:r>
      <w:proofErr w:type="spellEnd"/>
      <w:r>
        <w:rPr>
          <w:rFonts w:ascii="Arial" w:eastAsia="Arial" w:hAnsi="Arial" w:cs="Arial"/>
          <w:sz w:val="24"/>
        </w:rPr>
        <w:t xml:space="preserve"> Hayley Scott – Monday and Wednesday (subject to change)</w:t>
      </w:r>
    </w:p>
    <w:p w14:paraId="7BC84610" w14:textId="3FD32C8F" w:rsidR="00485698" w:rsidRDefault="00485698">
      <w:pPr>
        <w:jc w:val="both"/>
        <w:rPr>
          <w:rFonts w:ascii="Arial" w:eastAsia="Arial" w:hAnsi="Arial" w:cs="Arial"/>
          <w:sz w:val="24"/>
        </w:rPr>
      </w:pPr>
      <w:proofErr w:type="spellStart"/>
      <w:r>
        <w:rPr>
          <w:rFonts w:ascii="Arial" w:eastAsia="Arial" w:hAnsi="Arial" w:cs="Arial"/>
          <w:sz w:val="24"/>
        </w:rPr>
        <w:t>Dr.</w:t>
      </w:r>
      <w:proofErr w:type="spellEnd"/>
      <w:r>
        <w:rPr>
          <w:rFonts w:ascii="Arial" w:eastAsia="Arial" w:hAnsi="Arial" w:cs="Arial"/>
          <w:sz w:val="24"/>
        </w:rPr>
        <w:t xml:space="preserve"> Tom Nicholson – Tuesday and Friday </w:t>
      </w:r>
      <w:proofErr w:type="gramStart"/>
      <w:r>
        <w:rPr>
          <w:rFonts w:ascii="Arial" w:eastAsia="Arial" w:hAnsi="Arial" w:cs="Arial"/>
          <w:sz w:val="24"/>
        </w:rPr>
        <w:t>( subject</w:t>
      </w:r>
      <w:proofErr w:type="gramEnd"/>
      <w:r>
        <w:rPr>
          <w:rFonts w:ascii="Arial" w:eastAsia="Arial" w:hAnsi="Arial" w:cs="Arial"/>
          <w:sz w:val="24"/>
        </w:rPr>
        <w:t xml:space="preserve"> to change )</w:t>
      </w:r>
    </w:p>
    <w:p w14:paraId="641F3D50" w14:textId="004E2B84" w:rsidR="00485698" w:rsidRDefault="00485698">
      <w:pPr>
        <w:jc w:val="both"/>
        <w:rPr>
          <w:rFonts w:ascii="Arial" w:eastAsia="Arial" w:hAnsi="Arial" w:cs="Arial"/>
          <w:sz w:val="24"/>
        </w:rPr>
      </w:pPr>
      <w:proofErr w:type="gramStart"/>
      <w:r>
        <w:rPr>
          <w:rFonts w:ascii="Arial" w:eastAsia="Arial" w:hAnsi="Arial" w:cs="Arial"/>
          <w:sz w:val="24"/>
        </w:rPr>
        <w:t>Dr  Keegan</w:t>
      </w:r>
      <w:proofErr w:type="gramEnd"/>
      <w:r>
        <w:rPr>
          <w:rFonts w:ascii="Arial" w:eastAsia="Arial" w:hAnsi="Arial" w:cs="Arial"/>
          <w:sz w:val="24"/>
        </w:rPr>
        <w:t xml:space="preserve"> Edwardson – Thursday (subject to change)</w:t>
      </w:r>
    </w:p>
    <w:p w14:paraId="481CA89D" w14:textId="77777777" w:rsidR="00C258FB" w:rsidRDefault="00C258FB">
      <w:pPr>
        <w:jc w:val="both"/>
        <w:rPr>
          <w:rFonts w:ascii="Arial" w:eastAsia="Arial" w:hAnsi="Arial" w:cs="Arial"/>
          <w:sz w:val="24"/>
        </w:rPr>
      </w:pPr>
    </w:p>
    <w:p w14:paraId="0E7D78C3" w14:textId="77777777" w:rsidR="00C258FB" w:rsidRPr="00F220BE" w:rsidRDefault="00C258FB" w:rsidP="00C258FB">
      <w:pPr>
        <w:jc w:val="both"/>
        <w:rPr>
          <w:rFonts w:ascii="Arial" w:hAnsi="Arial" w:cs="Arial"/>
        </w:rPr>
      </w:pPr>
      <w:r w:rsidRPr="00F220BE">
        <w:rPr>
          <w:rFonts w:ascii="Arial" w:eastAsia="Arial" w:hAnsi="Arial" w:cs="Arial"/>
          <w:b/>
          <w:sz w:val="28"/>
        </w:rPr>
        <w:t>After Hours Care Arrangements:</w:t>
      </w:r>
    </w:p>
    <w:p w14:paraId="38A997AD" w14:textId="77777777" w:rsidR="00554743" w:rsidRDefault="00C258FB" w:rsidP="000F1DC5">
      <w:pPr>
        <w:rPr>
          <w:rFonts w:ascii="Arial" w:eastAsia="Arial" w:hAnsi="Arial" w:cs="Arial"/>
          <w:sz w:val="24"/>
        </w:rPr>
      </w:pPr>
      <w:r w:rsidRPr="00F220BE">
        <w:rPr>
          <w:rFonts w:ascii="Arial" w:eastAsia="Arial" w:hAnsi="Arial" w:cs="Arial"/>
          <w:sz w:val="24"/>
        </w:rPr>
        <w:t xml:space="preserve">This practice provides 24-hour care for patients </w:t>
      </w:r>
      <w:r w:rsidR="00554743">
        <w:rPr>
          <w:rFonts w:ascii="Arial" w:eastAsia="Arial" w:hAnsi="Arial" w:cs="Arial"/>
          <w:sz w:val="24"/>
        </w:rPr>
        <w:t>via a phone triage system</w:t>
      </w:r>
      <w:r w:rsidR="00691785">
        <w:rPr>
          <w:rFonts w:ascii="Arial" w:eastAsia="Arial" w:hAnsi="Arial" w:cs="Arial"/>
          <w:sz w:val="24"/>
        </w:rPr>
        <w:t>.</w:t>
      </w:r>
      <w:r w:rsidR="00554743">
        <w:rPr>
          <w:rFonts w:ascii="Arial" w:eastAsia="Arial" w:hAnsi="Arial" w:cs="Arial"/>
          <w:sz w:val="24"/>
        </w:rPr>
        <w:t xml:space="preserve">  </w:t>
      </w:r>
    </w:p>
    <w:p w14:paraId="7E8E8FA0" w14:textId="2F9DFA8A" w:rsidR="00C258FB" w:rsidRPr="00F220BE" w:rsidRDefault="00C258FB" w:rsidP="000F1DC5">
      <w:pPr>
        <w:rPr>
          <w:rFonts w:ascii="Arial" w:eastAsia="Arial" w:hAnsi="Arial" w:cs="Arial"/>
          <w:sz w:val="24"/>
        </w:rPr>
      </w:pPr>
      <w:r w:rsidRPr="00F220BE">
        <w:rPr>
          <w:rFonts w:ascii="Arial" w:eastAsia="Arial" w:hAnsi="Arial" w:cs="Arial"/>
          <w:sz w:val="24"/>
        </w:rPr>
        <w:t xml:space="preserve">Please </w:t>
      </w:r>
      <w:r w:rsidR="000F1DC5" w:rsidRPr="00554743">
        <w:rPr>
          <w:rFonts w:ascii="Arial" w:eastAsia="Arial" w:hAnsi="Arial" w:cs="Arial"/>
          <w:b/>
          <w:bCs/>
          <w:i/>
          <w:iCs/>
          <w:sz w:val="24"/>
        </w:rPr>
        <w:t>call</w:t>
      </w:r>
      <w:r w:rsidRPr="00554743">
        <w:rPr>
          <w:rFonts w:ascii="Arial" w:eastAsia="Arial" w:hAnsi="Arial" w:cs="Arial"/>
          <w:b/>
          <w:bCs/>
          <w:i/>
          <w:iCs/>
          <w:sz w:val="24"/>
        </w:rPr>
        <w:t xml:space="preserve"> </w:t>
      </w:r>
      <w:r w:rsidR="00554743" w:rsidRPr="00554743">
        <w:rPr>
          <w:rFonts w:ascii="Arial" w:eastAsia="Arial" w:hAnsi="Arial" w:cs="Arial"/>
          <w:b/>
          <w:bCs/>
          <w:i/>
          <w:iCs/>
          <w:sz w:val="24"/>
        </w:rPr>
        <w:t>us</w:t>
      </w:r>
      <w:r w:rsidR="00554743">
        <w:rPr>
          <w:rFonts w:ascii="Arial" w:eastAsia="Arial" w:hAnsi="Arial" w:cs="Arial"/>
          <w:sz w:val="24"/>
        </w:rPr>
        <w:t xml:space="preserve"> on </w:t>
      </w:r>
      <w:r w:rsidRPr="00554743">
        <w:rPr>
          <w:rFonts w:ascii="Arial" w:eastAsia="Arial" w:hAnsi="Arial" w:cs="Arial"/>
          <w:b/>
          <w:bCs/>
          <w:i/>
          <w:iCs/>
          <w:sz w:val="24"/>
        </w:rPr>
        <w:t>0</w:t>
      </w:r>
      <w:r w:rsidR="003940EF">
        <w:rPr>
          <w:rFonts w:ascii="Arial" w:eastAsia="Arial" w:hAnsi="Arial" w:cs="Arial"/>
          <w:b/>
          <w:bCs/>
          <w:i/>
          <w:iCs/>
          <w:sz w:val="24"/>
        </w:rPr>
        <w:t>786 77521</w:t>
      </w:r>
      <w:r w:rsidRPr="00F220BE">
        <w:rPr>
          <w:rFonts w:ascii="Arial" w:eastAsia="Arial" w:hAnsi="Arial" w:cs="Arial"/>
          <w:sz w:val="24"/>
        </w:rPr>
        <w:t xml:space="preserve"> and your call will be put through to the </w:t>
      </w:r>
      <w:r w:rsidR="00691785" w:rsidRPr="00F220BE">
        <w:rPr>
          <w:rFonts w:ascii="Arial" w:eastAsia="Arial" w:hAnsi="Arial" w:cs="Arial"/>
          <w:sz w:val="24"/>
        </w:rPr>
        <w:t>on-call</w:t>
      </w:r>
      <w:r w:rsidRPr="00F220BE">
        <w:rPr>
          <w:rFonts w:ascii="Arial" w:eastAsia="Arial" w:hAnsi="Arial" w:cs="Arial"/>
          <w:sz w:val="24"/>
        </w:rPr>
        <w:t xml:space="preserve"> service</w:t>
      </w:r>
      <w:r w:rsidR="00554743">
        <w:rPr>
          <w:rFonts w:ascii="Arial" w:eastAsia="Arial" w:hAnsi="Arial" w:cs="Arial"/>
          <w:sz w:val="24"/>
        </w:rPr>
        <w:t xml:space="preserve"> where you will be triaged.</w:t>
      </w:r>
    </w:p>
    <w:p w14:paraId="6BB05E6F" w14:textId="0F16E58E" w:rsidR="00C258FB" w:rsidRDefault="00C258FB" w:rsidP="00554743">
      <w:pPr>
        <w:rPr>
          <w:rFonts w:ascii="Arial" w:eastAsia="Arial" w:hAnsi="Arial" w:cs="Arial"/>
          <w:sz w:val="24"/>
        </w:rPr>
      </w:pPr>
      <w:r w:rsidRPr="00F220BE">
        <w:rPr>
          <w:rFonts w:ascii="Arial" w:eastAsia="Arial" w:hAnsi="Arial" w:cs="Arial"/>
          <w:sz w:val="24"/>
        </w:rPr>
        <w:t>GPs</w:t>
      </w:r>
      <w:r w:rsidR="00554743">
        <w:rPr>
          <w:rFonts w:ascii="Arial" w:eastAsia="Arial" w:hAnsi="Arial" w:cs="Arial"/>
          <w:sz w:val="24"/>
        </w:rPr>
        <w:t xml:space="preserve"> are</w:t>
      </w:r>
      <w:r w:rsidRPr="00F220BE">
        <w:rPr>
          <w:rFonts w:ascii="Arial" w:eastAsia="Arial" w:hAnsi="Arial" w:cs="Arial"/>
          <w:sz w:val="24"/>
        </w:rPr>
        <w:t xml:space="preserve"> available</w:t>
      </w:r>
      <w:r w:rsidR="00554743">
        <w:rPr>
          <w:rFonts w:ascii="Arial" w:eastAsia="Arial" w:hAnsi="Arial" w:cs="Arial"/>
          <w:sz w:val="24"/>
        </w:rPr>
        <w:t xml:space="preserve"> weekdays till </w:t>
      </w:r>
      <w:r w:rsidR="00691785">
        <w:rPr>
          <w:rFonts w:ascii="Arial" w:eastAsia="Arial" w:hAnsi="Arial" w:cs="Arial"/>
          <w:sz w:val="24"/>
        </w:rPr>
        <w:t>10pm</w:t>
      </w:r>
      <w:r w:rsidR="00554743">
        <w:rPr>
          <w:rFonts w:ascii="Arial" w:eastAsia="Arial" w:hAnsi="Arial" w:cs="Arial"/>
          <w:sz w:val="24"/>
        </w:rPr>
        <w:t xml:space="preserve"> and on </w:t>
      </w:r>
      <w:r w:rsidR="00691785">
        <w:rPr>
          <w:rFonts w:ascii="Arial" w:eastAsia="Arial" w:hAnsi="Arial" w:cs="Arial"/>
          <w:sz w:val="24"/>
        </w:rPr>
        <w:t>weekend</w:t>
      </w:r>
      <w:r w:rsidR="00554743">
        <w:rPr>
          <w:rFonts w:ascii="Arial" w:eastAsia="Arial" w:hAnsi="Arial" w:cs="Arial"/>
          <w:sz w:val="24"/>
        </w:rPr>
        <w:t>s</w:t>
      </w:r>
      <w:r w:rsidRPr="00F220BE">
        <w:rPr>
          <w:rFonts w:ascii="Arial" w:eastAsia="Arial" w:hAnsi="Arial" w:cs="Arial"/>
          <w:sz w:val="24"/>
        </w:rPr>
        <w:t xml:space="preserve"> from </w:t>
      </w:r>
      <w:r w:rsidR="00A92811">
        <w:rPr>
          <w:rFonts w:ascii="Arial" w:eastAsia="Arial" w:hAnsi="Arial" w:cs="Arial"/>
          <w:sz w:val="24"/>
        </w:rPr>
        <w:t>9</w:t>
      </w:r>
      <w:r w:rsidR="000F1DC5">
        <w:rPr>
          <w:rFonts w:ascii="Arial" w:eastAsia="Arial" w:hAnsi="Arial" w:cs="Arial"/>
          <w:sz w:val="24"/>
        </w:rPr>
        <w:t>am</w:t>
      </w:r>
      <w:r w:rsidR="00A92811">
        <w:rPr>
          <w:rFonts w:ascii="Arial" w:eastAsia="Arial" w:hAnsi="Arial" w:cs="Arial"/>
          <w:sz w:val="24"/>
        </w:rPr>
        <w:t>-12noon</w:t>
      </w:r>
      <w:r w:rsidR="00691785">
        <w:rPr>
          <w:rFonts w:ascii="Arial" w:eastAsia="Arial" w:hAnsi="Arial" w:cs="Arial"/>
          <w:sz w:val="24"/>
        </w:rPr>
        <w:t xml:space="preserve"> </w:t>
      </w:r>
      <w:r w:rsidR="00554743" w:rsidRPr="00F220BE">
        <w:rPr>
          <w:rFonts w:ascii="Arial" w:eastAsia="Arial" w:hAnsi="Arial" w:cs="Arial"/>
          <w:sz w:val="24"/>
        </w:rPr>
        <w:t>(</w:t>
      </w:r>
      <w:r w:rsidR="00554743">
        <w:rPr>
          <w:rFonts w:ascii="Arial" w:eastAsia="Arial" w:hAnsi="Arial" w:cs="Arial"/>
          <w:sz w:val="24"/>
        </w:rPr>
        <w:t>by phone triage in the first instance)</w:t>
      </w:r>
    </w:p>
    <w:p w14:paraId="7C7132A7" w14:textId="77777777" w:rsidR="00554743" w:rsidRPr="00F220BE" w:rsidRDefault="00554743" w:rsidP="00554743">
      <w:pPr>
        <w:rPr>
          <w:rFonts w:ascii="Arial" w:hAnsi="Arial" w:cs="Arial"/>
        </w:rPr>
      </w:pPr>
    </w:p>
    <w:p w14:paraId="6823B724" w14:textId="77777777" w:rsidR="00201768" w:rsidRPr="00F220BE" w:rsidRDefault="00045A56">
      <w:pPr>
        <w:jc w:val="both"/>
        <w:rPr>
          <w:rFonts w:ascii="Arial" w:hAnsi="Arial" w:cs="Arial"/>
        </w:rPr>
      </w:pPr>
      <w:r w:rsidRPr="00F220BE">
        <w:rPr>
          <w:rFonts w:ascii="Arial" w:eastAsia="Arial" w:hAnsi="Arial" w:cs="Arial"/>
          <w:b/>
          <w:sz w:val="28"/>
        </w:rPr>
        <w:t>On Arrival:</w:t>
      </w:r>
    </w:p>
    <w:p w14:paraId="3D35D2CB" w14:textId="28A39545" w:rsidR="00201768" w:rsidRPr="00F220BE" w:rsidRDefault="00045A56" w:rsidP="000F1DC5">
      <w:pPr>
        <w:rPr>
          <w:rFonts w:ascii="Arial" w:hAnsi="Arial" w:cs="Arial"/>
        </w:rPr>
      </w:pPr>
      <w:r w:rsidRPr="00F220BE">
        <w:rPr>
          <w:rFonts w:ascii="Arial" w:eastAsia="Arial" w:hAnsi="Arial" w:cs="Arial"/>
          <w:sz w:val="24"/>
        </w:rPr>
        <w:t>Please report to the receptionist</w:t>
      </w:r>
      <w:r w:rsidR="000F1DC5">
        <w:rPr>
          <w:rFonts w:ascii="Arial" w:eastAsia="Arial" w:hAnsi="Arial" w:cs="Arial"/>
          <w:sz w:val="24"/>
        </w:rPr>
        <w:t>.  T</w:t>
      </w:r>
      <w:r w:rsidRPr="00F220BE">
        <w:rPr>
          <w:rFonts w:ascii="Arial" w:eastAsia="Arial" w:hAnsi="Arial" w:cs="Arial"/>
          <w:sz w:val="24"/>
        </w:rPr>
        <w:t>his alerts the doctor to your arrival.</w:t>
      </w:r>
      <w:r w:rsidR="000F1DC5">
        <w:rPr>
          <w:rFonts w:ascii="Arial" w:eastAsia="Arial" w:hAnsi="Arial" w:cs="Arial"/>
          <w:sz w:val="24"/>
        </w:rPr>
        <w:t xml:space="preserve">  </w:t>
      </w:r>
      <w:r w:rsidRPr="00F220BE">
        <w:rPr>
          <w:rFonts w:ascii="Arial" w:eastAsia="Arial" w:hAnsi="Arial" w:cs="Arial"/>
          <w:sz w:val="24"/>
        </w:rPr>
        <w:t>Let reception know if you have had an accident or if you re</w:t>
      </w:r>
      <w:r w:rsidR="00B07C72" w:rsidRPr="00F220BE">
        <w:rPr>
          <w:rFonts w:ascii="Arial" w:eastAsia="Arial" w:hAnsi="Arial" w:cs="Arial"/>
          <w:sz w:val="24"/>
        </w:rPr>
        <w:t>quire urgent attention</w:t>
      </w:r>
      <w:r w:rsidR="000F1DC5">
        <w:rPr>
          <w:rFonts w:ascii="Arial" w:eastAsia="Arial" w:hAnsi="Arial" w:cs="Arial"/>
          <w:sz w:val="24"/>
        </w:rPr>
        <w:t xml:space="preserve">.  </w:t>
      </w:r>
      <w:r w:rsidR="00B07C72" w:rsidRPr="00F220BE">
        <w:rPr>
          <w:rFonts w:ascii="Arial" w:eastAsia="Arial" w:hAnsi="Arial" w:cs="Arial"/>
          <w:sz w:val="24"/>
        </w:rPr>
        <w:t>A wheel</w:t>
      </w:r>
      <w:r w:rsidRPr="00F220BE">
        <w:rPr>
          <w:rFonts w:ascii="Arial" w:eastAsia="Arial" w:hAnsi="Arial" w:cs="Arial"/>
          <w:sz w:val="24"/>
        </w:rPr>
        <w:t>chair</w:t>
      </w:r>
      <w:r w:rsidR="0037608E">
        <w:rPr>
          <w:rFonts w:ascii="Arial" w:eastAsia="Arial" w:hAnsi="Arial" w:cs="Arial"/>
          <w:sz w:val="24"/>
        </w:rPr>
        <w:t xml:space="preserve"> or walker</w:t>
      </w:r>
      <w:r w:rsidRPr="00F220BE">
        <w:rPr>
          <w:rFonts w:ascii="Arial" w:eastAsia="Arial" w:hAnsi="Arial" w:cs="Arial"/>
          <w:sz w:val="24"/>
        </w:rPr>
        <w:t xml:space="preserve"> is available if required.</w:t>
      </w:r>
    </w:p>
    <w:p w14:paraId="54E4931B" w14:textId="77777777" w:rsidR="00201768" w:rsidRPr="00F220BE" w:rsidRDefault="00201768">
      <w:pPr>
        <w:jc w:val="both"/>
        <w:rPr>
          <w:rFonts w:ascii="Arial" w:hAnsi="Arial" w:cs="Arial"/>
        </w:rPr>
      </w:pPr>
    </w:p>
    <w:p w14:paraId="2DAF8463" w14:textId="77777777" w:rsidR="00170796" w:rsidRDefault="00170796">
      <w:pPr>
        <w:jc w:val="both"/>
        <w:rPr>
          <w:rFonts w:ascii="Arial" w:eastAsia="Arial" w:hAnsi="Arial" w:cs="Arial"/>
          <w:b/>
          <w:sz w:val="28"/>
        </w:rPr>
      </w:pPr>
    </w:p>
    <w:p w14:paraId="5FEC5916" w14:textId="4E36F706" w:rsidR="00201768" w:rsidRPr="00F220BE" w:rsidRDefault="00045A56">
      <w:pPr>
        <w:jc w:val="both"/>
        <w:rPr>
          <w:rFonts w:ascii="Arial" w:hAnsi="Arial" w:cs="Arial"/>
        </w:rPr>
      </w:pPr>
      <w:r w:rsidRPr="00F220BE">
        <w:rPr>
          <w:rFonts w:ascii="Arial" w:eastAsia="Arial" w:hAnsi="Arial" w:cs="Arial"/>
          <w:b/>
          <w:sz w:val="28"/>
        </w:rPr>
        <w:lastRenderedPageBreak/>
        <w:t>Routine Appointments:</w:t>
      </w:r>
    </w:p>
    <w:p w14:paraId="09227883" w14:textId="2F161FF3" w:rsidR="00E03AB1" w:rsidRPr="00F220BE" w:rsidRDefault="00045A56" w:rsidP="000F1DC5">
      <w:pPr>
        <w:rPr>
          <w:rFonts w:ascii="Arial" w:eastAsia="Arial" w:hAnsi="Arial" w:cs="Arial"/>
          <w:sz w:val="24"/>
        </w:rPr>
      </w:pPr>
      <w:r w:rsidRPr="00F220BE">
        <w:rPr>
          <w:rFonts w:ascii="Arial" w:eastAsia="Arial" w:hAnsi="Arial" w:cs="Arial"/>
          <w:sz w:val="24"/>
        </w:rPr>
        <w:t xml:space="preserve">Please </w:t>
      </w:r>
      <w:r w:rsidR="000F1DC5">
        <w:rPr>
          <w:rFonts w:ascii="Arial" w:eastAsia="Arial" w:hAnsi="Arial" w:cs="Arial"/>
          <w:sz w:val="24"/>
        </w:rPr>
        <w:t>call</w:t>
      </w:r>
      <w:r w:rsidRPr="00F220BE">
        <w:rPr>
          <w:rFonts w:ascii="Arial" w:eastAsia="Arial" w:hAnsi="Arial" w:cs="Arial"/>
          <w:sz w:val="24"/>
        </w:rPr>
        <w:t xml:space="preserve"> 07 8</w:t>
      </w:r>
      <w:r w:rsidR="00F90607">
        <w:rPr>
          <w:rFonts w:ascii="Arial" w:eastAsia="Arial" w:hAnsi="Arial" w:cs="Arial"/>
          <w:sz w:val="24"/>
        </w:rPr>
        <w:t>6 77521</w:t>
      </w:r>
      <w:r w:rsidRPr="00F220BE">
        <w:rPr>
          <w:rFonts w:ascii="Arial" w:eastAsia="Arial" w:hAnsi="Arial" w:cs="Arial"/>
          <w:sz w:val="24"/>
        </w:rPr>
        <w:t xml:space="preserve"> for an appointment.  </w:t>
      </w:r>
      <w:r w:rsidR="00E03AB1" w:rsidRPr="00F220BE">
        <w:rPr>
          <w:rFonts w:ascii="Arial" w:eastAsia="Arial" w:hAnsi="Arial" w:cs="Arial"/>
          <w:sz w:val="24"/>
        </w:rPr>
        <w:t xml:space="preserve">Routine appointments are for conditions or services that are not immediately affecting your health such as repeat </w:t>
      </w:r>
      <w:r w:rsidR="00691785" w:rsidRPr="00F220BE">
        <w:rPr>
          <w:rFonts w:ascii="Arial" w:eastAsia="Arial" w:hAnsi="Arial" w:cs="Arial"/>
          <w:sz w:val="24"/>
        </w:rPr>
        <w:t>medications or</w:t>
      </w:r>
      <w:r w:rsidR="00E03AB1" w:rsidRPr="00F220BE">
        <w:rPr>
          <w:rFonts w:ascii="Arial" w:eastAsia="Arial" w:hAnsi="Arial" w:cs="Arial"/>
          <w:sz w:val="24"/>
        </w:rPr>
        <w:t xml:space="preserve"> filling out paperwork.</w:t>
      </w:r>
    </w:p>
    <w:p w14:paraId="0A75F310" w14:textId="77777777" w:rsidR="00E03AB1" w:rsidRPr="00F220BE" w:rsidRDefault="00045A56" w:rsidP="000F1DC5">
      <w:pPr>
        <w:rPr>
          <w:rFonts w:ascii="Arial" w:eastAsia="Arial" w:hAnsi="Arial" w:cs="Arial"/>
          <w:sz w:val="24"/>
        </w:rPr>
      </w:pPr>
      <w:r w:rsidRPr="00F220BE">
        <w:rPr>
          <w:rFonts w:ascii="Arial" w:eastAsia="Arial" w:hAnsi="Arial" w:cs="Arial"/>
          <w:sz w:val="24"/>
        </w:rPr>
        <w:t xml:space="preserve">When </w:t>
      </w:r>
      <w:proofErr w:type="gramStart"/>
      <w:r w:rsidRPr="00F220BE">
        <w:rPr>
          <w:rFonts w:ascii="Arial" w:eastAsia="Arial" w:hAnsi="Arial" w:cs="Arial"/>
          <w:sz w:val="24"/>
        </w:rPr>
        <w:t>possible</w:t>
      </w:r>
      <w:proofErr w:type="gramEnd"/>
      <w:r w:rsidRPr="00F220BE">
        <w:rPr>
          <w:rFonts w:ascii="Arial" w:eastAsia="Arial" w:hAnsi="Arial" w:cs="Arial"/>
          <w:sz w:val="24"/>
        </w:rPr>
        <w:t xml:space="preserve"> plan your </w:t>
      </w:r>
      <w:r w:rsidR="00E03AB1" w:rsidRPr="00F220BE">
        <w:rPr>
          <w:rFonts w:ascii="Arial" w:eastAsia="Arial" w:hAnsi="Arial" w:cs="Arial"/>
          <w:sz w:val="24"/>
        </w:rPr>
        <w:t>appointments ahead of time to ensure you can see the doctor of your choice, at the time you choose.</w:t>
      </w:r>
    </w:p>
    <w:p w14:paraId="69FA6C80" w14:textId="73B99751" w:rsidR="00E03AB1" w:rsidRPr="00F220BE" w:rsidRDefault="00E03AB1" w:rsidP="000F1DC5">
      <w:pPr>
        <w:rPr>
          <w:rFonts w:ascii="Arial" w:eastAsia="Arial" w:hAnsi="Arial" w:cs="Arial"/>
          <w:sz w:val="24"/>
        </w:rPr>
      </w:pPr>
      <w:r w:rsidRPr="00F220BE">
        <w:rPr>
          <w:rFonts w:ascii="Arial" w:eastAsia="Arial" w:hAnsi="Arial" w:cs="Arial"/>
          <w:sz w:val="24"/>
        </w:rPr>
        <w:t xml:space="preserve">You may be asked the reason for your appointment.  This allows the practice to plan </w:t>
      </w:r>
      <w:r w:rsidR="000F1DC5">
        <w:rPr>
          <w:rFonts w:ascii="Arial" w:eastAsia="Arial" w:hAnsi="Arial" w:cs="Arial"/>
          <w:sz w:val="24"/>
        </w:rPr>
        <w:t xml:space="preserve">the </w:t>
      </w:r>
      <w:r w:rsidRPr="00F220BE">
        <w:rPr>
          <w:rFonts w:ascii="Arial" w:eastAsia="Arial" w:hAnsi="Arial" w:cs="Arial"/>
          <w:sz w:val="24"/>
        </w:rPr>
        <w:t>appropriate time and any necessary equipment for your appointment.  If the appointment is of a personal nature and you do not wish</w:t>
      </w:r>
      <w:r w:rsidR="003A5B2B">
        <w:rPr>
          <w:rFonts w:ascii="Arial" w:eastAsia="Arial" w:hAnsi="Arial" w:cs="Arial"/>
          <w:sz w:val="24"/>
        </w:rPr>
        <w:t xml:space="preserve"> to disclose </w:t>
      </w:r>
      <w:proofErr w:type="gramStart"/>
      <w:r w:rsidR="003A5B2B">
        <w:rPr>
          <w:rFonts w:ascii="Arial" w:eastAsia="Arial" w:hAnsi="Arial" w:cs="Arial"/>
          <w:sz w:val="24"/>
        </w:rPr>
        <w:t xml:space="preserve">to </w:t>
      </w:r>
      <w:r w:rsidRPr="00F220BE">
        <w:rPr>
          <w:rFonts w:ascii="Arial" w:eastAsia="Arial" w:hAnsi="Arial" w:cs="Arial"/>
          <w:sz w:val="24"/>
        </w:rPr>
        <w:t xml:space="preserve"> the</w:t>
      </w:r>
      <w:proofErr w:type="gramEnd"/>
      <w:r w:rsidRPr="00F220BE">
        <w:rPr>
          <w:rFonts w:ascii="Arial" w:eastAsia="Arial" w:hAnsi="Arial" w:cs="Arial"/>
          <w:sz w:val="24"/>
        </w:rPr>
        <w:t xml:space="preserve"> receptionist, please feel free to tell them it is personal</w:t>
      </w:r>
      <w:r w:rsidR="003A5B2B">
        <w:rPr>
          <w:rFonts w:ascii="Arial" w:eastAsia="Arial" w:hAnsi="Arial" w:cs="Arial"/>
          <w:sz w:val="24"/>
        </w:rPr>
        <w:t xml:space="preserve">, </w:t>
      </w:r>
      <w:r w:rsidRPr="00F220BE">
        <w:rPr>
          <w:rFonts w:ascii="Arial" w:eastAsia="Arial" w:hAnsi="Arial" w:cs="Arial"/>
          <w:sz w:val="24"/>
        </w:rPr>
        <w:t xml:space="preserve"> and they will happily respect this. </w:t>
      </w:r>
      <w:r w:rsidR="00045A56" w:rsidRPr="00F220BE">
        <w:rPr>
          <w:rFonts w:ascii="Arial" w:eastAsia="Arial" w:hAnsi="Arial" w:cs="Arial"/>
          <w:sz w:val="24"/>
        </w:rPr>
        <w:t xml:space="preserve"> </w:t>
      </w:r>
    </w:p>
    <w:p w14:paraId="47215379" w14:textId="77777777" w:rsidR="00201768" w:rsidRPr="00F220BE" w:rsidRDefault="00045A56">
      <w:pPr>
        <w:jc w:val="both"/>
        <w:rPr>
          <w:rFonts w:ascii="Arial" w:hAnsi="Arial" w:cs="Arial"/>
        </w:rPr>
      </w:pPr>
      <w:r w:rsidRPr="00F220BE">
        <w:rPr>
          <w:rFonts w:ascii="Arial" w:eastAsia="Arial" w:hAnsi="Arial" w:cs="Arial"/>
          <w:sz w:val="24"/>
        </w:rPr>
        <w:t>Please tell us if more than one family member needs to be seen or if you require some extra time.  If you or a family member requires an interpreter service, we can organise this for you.  Please let us know this when you make the appointment.</w:t>
      </w:r>
    </w:p>
    <w:p w14:paraId="648C3527" w14:textId="77777777" w:rsidR="00201768" w:rsidRPr="00F220BE" w:rsidRDefault="00201768">
      <w:pPr>
        <w:jc w:val="both"/>
        <w:rPr>
          <w:rFonts w:ascii="Arial" w:hAnsi="Arial" w:cs="Arial"/>
        </w:rPr>
      </w:pPr>
    </w:p>
    <w:p w14:paraId="71DFFE18" w14:textId="77777777" w:rsidR="00201768" w:rsidRPr="00F220BE" w:rsidRDefault="00045A56">
      <w:pPr>
        <w:jc w:val="both"/>
        <w:rPr>
          <w:rFonts w:ascii="Arial" w:hAnsi="Arial" w:cs="Arial"/>
        </w:rPr>
      </w:pPr>
      <w:r w:rsidRPr="00F220BE">
        <w:rPr>
          <w:rFonts w:ascii="Arial" w:eastAsia="Arial" w:hAnsi="Arial" w:cs="Arial"/>
          <w:b/>
          <w:sz w:val="28"/>
        </w:rPr>
        <w:t>Urgent Appointments:</w:t>
      </w:r>
    </w:p>
    <w:p w14:paraId="3923D242" w14:textId="10B3C359" w:rsidR="00201768" w:rsidRPr="00F220BE" w:rsidRDefault="00045A56">
      <w:pPr>
        <w:jc w:val="both"/>
        <w:rPr>
          <w:rFonts w:ascii="Arial" w:eastAsia="Arial" w:hAnsi="Arial" w:cs="Arial"/>
          <w:sz w:val="24"/>
        </w:rPr>
      </w:pPr>
      <w:r w:rsidRPr="00F220BE">
        <w:rPr>
          <w:rFonts w:ascii="Arial" w:eastAsia="Arial" w:hAnsi="Arial" w:cs="Arial"/>
          <w:sz w:val="24"/>
        </w:rPr>
        <w:t xml:space="preserve">Our staff are in attendance between 08.30am and 5.00pm </w:t>
      </w:r>
      <w:r w:rsidR="00691785" w:rsidRPr="00F220BE">
        <w:rPr>
          <w:rFonts w:ascii="Arial" w:eastAsia="Arial" w:hAnsi="Arial" w:cs="Arial"/>
          <w:sz w:val="24"/>
        </w:rPr>
        <w:t>weekdays</w:t>
      </w:r>
      <w:r w:rsidRPr="00F220BE">
        <w:rPr>
          <w:rFonts w:ascii="Arial" w:eastAsia="Arial" w:hAnsi="Arial" w:cs="Arial"/>
          <w:sz w:val="24"/>
        </w:rPr>
        <w:t>. Every effort will be made to see all genuinely urgent cases at the earliest opportunity</w:t>
      </w:r>
      <w:r w:rsidR="004F5926" w:rsidRPr="00F220BE">
        <w:rPr>
          <w:rFonts w:ascii="Arial" w:eastAsia="Arial" w:hAnsi="Arial" w:cs="Arial"/>
          <w:sz w:val="24"/>
        </w:rPr>
        <w:t xml:space="preserve">.  At Health </w:t>
      </w:r>
      <w:r w:rsidR="003A5B2B">
        <w:rPr>
          <w:rFonts w:ascii="Arial" w:eastAsia="Arial" w:hAnsi="Arial" w:cs="Arial"/>
          <w:sz w:val="24"/>
        </w:rPr>
        <w:t>Ngatea</w:t>
      </w:r>
      <w:r w:rsidR="004F5926" w:rsidRPr="00F220BE">
        <w:rPr>
          <w:rFonts w:ascii="Arial" w:eastAsia="Arial" w:hAnsi="Arial" w:cs="Arial"/>
          <w:sz w:val="24"/>
        </w:rPr>
        <w:t xml:space="preserve"> w</w:t>
      </w:r>
      <w:r w:rsidR="00E03AB1" w:rsidRPr="00F220BE">
        <w:rPr>
          <w:rFonts w:ascii="Arial" w:eastAsia="Arial" w:hAnsi="Arial" w:cs="Arial"/>
          <w:sz w:val="24"/>
        </w:rPr>
        <w:t xml:space="preserve">e run a phone triage system.  This means that if you ask for an appointment on the same day, </w:t>
      </w:r>
      <w:r w:rsidR="004264CA" w:rsidRPr="00F220BE">
        <w:rPr>
          <w:rFonts w:ascii="Arial" w:eastAsia="Arial" w:hAnsi="Arial" w:cs="Arial"/>
          <w:sz w:val="24"/>
        </w:rPr>
        <w:t>you will be rung back by a doctor or a nurse to discuss the appointment</w:t>
      </w:r>
      <w:r w:rsidRPr="00F220BE">
        <w:rPr>
          <w:rFonts w:ascii="Arial" w:eastAsia="Arial" w:hAnsi="Arial" w:cs="Arial"/>
          <w:sz w:val="24"/>
        </w:rPr>
        <w:t>.</w:t>
      </w:r>
      <w:r w:rsidR="004264CA" w:rsidRPr="00F220BE">
        <w:rPr>
          <w:rFonts w:ascii="Arial" w:eastAsia="Arial" w:hAnsi="Arial" w:cs="Arial"/>
          <w:sz w:val="24"/>
        </w:rPr>
        <w:t xml:space="preserve">  This allows us </w:t>
      </w:r>
      <w:r w:rsidR="004F5926" w:rsidRPr="00F220BE">
        <w:rPr>
          <w:rFonts w:ascii="Arial" w:eastAsia="Arial" w:hAnsi="Arial" w:cs="Arial"/>
          <w:sz w:val="24"/>
        </w:rPr>
        <w:t xml:space="preserve">to </w:t>
      </w:r>
      <w:r w:rsidR="004264CA" w:rsidRPr="00F220BE">
        <w:rPr>
          <w:rFonts w:ascii="Arial" w:eastAsia="Arial" w:hAnsi="Arial" w:cs="Arial"/>
          <w:sz w:val="24"/>
        </w:rPr>
        <w:t>ensure that those patients who have illnesses immediately affecting their health</w:t>
      </w:r>
      <w:r w:rsidR="004F5926" w:rsidRPr="00F220BE">
        <w:rPr>
          <w:rFonts w:ascii="Arial" w:eastAsia="Arial" w:hAnsi="Arial" w:cs="Arial"/>
          <w:sz w:val="24"/>
        </w:rPr>
        <w:t>,</w:t>
      </w:r>
      <w:r w:rsidR="004264CA" w:rsidRPr="00F220BE">
        <w:rPr>
          <w:rFonts w:ascii="Arial" w:eastAsia="Arial" w:hAnsi="Arial" w:cs="Arial"/>
          <w:sz w:val="24"/>
        </w:rPr>
        <w:t xml:space="preserve"> can be seen first.  It also allows us to look at managing some problems in different ways, often saving patients from needing to come </w:t>
      </w:r>
      <w:r w:rsidR="00691785" w:rsidRPr="00F220BE">
        <w:rPr>
          <w:rFonts w:ascii="Arial" w:eastAsia="Arial" w:hAnsi="Arial" w:cs="Arial"/>
          <w:sz w:val="24"/>
        </w:rPr>
        <w:t>into</w:t>
      </w:r>
      <w:r w:rsidR="004F5926" w:rsidRPr="00F220BE">
        <w:rPr>
          <w:rFonts w:ascii="Arial" w:eastAsia="Arial" w:hAnsi="Arial" w:cs="Arial"/>
          <w:sz w:val="24"/>
        </w:rPr>
        <w:t xml:space="preserve"> the practice</w:t>
      </w:r>
      <w:r w:rsidR="004264CA" w:rsidRPr="00F220BE">
        <w:rPr>
          <w:rFonts w:ascii="Arial" w:eastAsia="Arial" w:hAnsi="Arial" w:cs="Arial"/>
          <w:sz w:val="24"/>
        </w:rPr>
        <w:t xml:space="preserve"> at all.  We keep </w:t>
      </w:r>
      <w:r w:rsidR="00691785" w:rsidRPr="00F220BE">
        <w:rPr>
          <w:rFonts w:ascii="Arial" w:eastAsia="Arial" w:hAnsi="Arial" w:cs="Arial"/>
          <w:sz w:val="24"/>
        </w:rPr>
        <w:t>several</w:t>
      </w:r>
      <w:r w:rsidR="004264CA" w:rsidRPr="00F220BE">
        <w:rPr>
          <w:rFonts w:ascii="Arial" w:eastAsia="Arial" w:hAnsi="Arial" w:cs="Arial"/>
          <w:sz w:val="24"/>
        </w:rPr>
        <w:t xml:space="preserve"> appointments for patients who have immediate health requirements so that they can </w:t>
      </w:r>
      <w:r w:rsidR="004F5926" w:rsidRPr="00F220BE">
        <w:rPr>
          <w:rFonts w:ascii="Arial" w:eastAsia="Arial" w:hAnsi="Arial" w:cs="Arial"/>
          <w:sz w:val="24"/>
        </w:rPr>
        <w:t xml:space="preserve">be </w:t>
      </w:r>
      <w:r w:rsidR="004264CA" w:rsidRPr="00F220BE">
        <w:rPr>
          <w:rFonts w:ascii="Arial" w:eastAsia="Arial" w:hAnsi="Arial" w:cs="Arial"/>
          <w:sz w:val="24"/>
        </w:rPr>
        <w:t>see</w:t>
      </w:r>
      <w:r w:rsidR="004F5926" w:rsidRPr="00F220BE">
        <w:rPr>
          <w:rFonts w:ascii="Arial" w:eastAsia="Arial" w:hAnsi="Arial" w:cs="Arial"/>
          <w:sz w:val="24"/>
        </w:rPr>
        <w:t>n</w:t>
      </w:r>
      <w:r w:rsidR="004264CA" w:rsidRPr="00F220BE">
        <w:rPr>
          <w:rFonts w:ascii="Arial" w:eastAsia="Arial" w:hAnsi="Arial" w:cs="Arial"/>
          <w:sz w:val="24"/>
        </w:rPr>
        <w:t xml:space="preserve"> as soon as possible</w:t>
      </w:r>
      <w:r w:rsidR="004F5926" w:rsidRPr="00F220BE">
        <w:rPr>
          <w:rFonts w:ascii="Arial" w:eastAsia="Arial" w:hAnsi="Arial" w:cs="Arial"/>
          <w:sz w:val="24"/>
        </w:rPr>
        <w:t xml:space="preserve">.  If you feel you have an urgent condition, please tell the staff on the phone or at </w:t>
      </w:r>
      <w:r w:rsidR="000F1DC5">
        <w:rPr>
          <w:rFonts w:ascii="Arial" w:eastAsia="Arial" w:hAnsi="Arial" w:cs="Arial"/>
          <w:sz w:val="24"/>
        </w:rPr>
        <w:t>Reception</w:t>
      </w:r>
      <w:r w:rsidR="004F5926" w:rsidRPr="00F220BE">
        <w:rPr>
          <w:rFonts w:ascii="Arial" w:eastAsia="Arial" w:hAnsi="Arial" w:cs="Arial"/>
          <w:sz w:val="24"/>
        </w:rPr>
        <w:t>.</w:t>
      </w:r>
    </w:p>
    <w:p w14:paraId="2E460B6A" w14:textId="77777777" w:rsidR="004A2B3A" w:rsidRPr="00F220BE" w:rsidRDefault="004A2B3A">
      <w:pPr>
        <w:jc w:val="both"/>
        <w:rPr>
          <w:rFonts w:ascii="Arial" w:eastAsia="Arial" w:hAnsi="Arial" w:cs="Arial"/>
          <w:sz w:val="24"/>
        </w:rPr>
      </w:pPr>
    </w:p>
    <w:p w14:paraId="5030A864" w14:textId="77777777" w:rsidR="004A2B3A" w:rsidRPr="00F220BE" w:rsidRDefault="004A2B3A">
      <w:pPr>
        <w:jc w:val="both"/>
        <w:rPr>
          <w:rFonts w:ascii="Arial" w:eastAsia="Arial" w:hAnsi="Arial" w:cs="Arial"/>
          <w:b/>
          <w:sz w:val="28"/>
          <w:szCs w:val="28"/>
        </w:rPr>
      </w:pPr>
      <w:r w:rsidRPr="00F220BE">
        <w:rPr>
          <w:rFonts w:ascii="Arial" w:eastAsia="Arial" w:hAnsi="Arial" w:cs="Arial"/>
          <w:b/>
          <w:sz w:val="28"/>
          <w:szCs w:val="28"/>
        </w:rPr>
        <w:t>Phone Consults</w:t>
      </w:r>
      <w:r w:rsidR="00ED68BF" w:rsidRPr="00F220BE">
        <w:rPr>
          <w:rFonts w:ascii="Arial" w:eastAsia="Arial" w:hAnsi="Arial" w:cs="Arial"/>
          <w:b/>
          <w:sz w:val="28"/>
          <w:szCs w:val="28"/>
        </w:rPr>
        <w:t>:</w:t>
      </w:r>
    </w:p>
    <w:p w14:paraId="75B8D7B8" w14:textId="61DAA0E5" w:rsidR="004A2B3A" w:rsidRPr="00F220BE" w:rsidRDefault="004A2B3A">
      <w:pPr>
        <w:jc w:val="both"/>
        <w:rPr>
          <w:rFonts w:ascii="Arial" w:eastAsia="Arial" w:hAnsi="Arial" w:cs="Arial"/>
          <w:sz w:val="24"/>
        </w:rPr>
      </w:pPr>
      <w:r w:rsidRPr="00F220BE">
        <w:rPr>
          <w:rFonts w:ascii="Arial" w:eastAsia="Arial" w:hAnsi="Arial" w:cs="Arial"/>
          <w:sz w:val="24"/>
        </w:rPr>
        <w:t xml:space="preserve">If you have a problem that </w:t>
      </w:r>
      <w:r w:rsidR="00691785" w:rsidRPr="00F220BE">
        <w:rPr>
          <w:rFonts w:ascii="Arial" w:eastAsia="Arial" w:hAnsi="Arial" w:cs="Arial"/>
          <w:sz w:val="24"/>
        </w:rPr>
        <w:t>does not</w:t>
      </w:r>
      <w:r w:rsidRPr="00F220BE">
        <w:rPr>
          <w:rFonts w:ascii="Arial" w:eastAsia="Arial" w:hAnsi="Arial" w:cs="Arial"/>
          <w:sz w:val="24"/>
        </w:rPr>
        <w:t xml:space="preserve"> need an examination, it may be possible to have a phon</w:t>
      </w:r>
      <w:r w:rsidR="00A05D42" w:rsidRPr="00F220BE">
        <w:rPr>
          <w:rFonts w:ascii="Arial" w:eastAsia="Arial" w:hAnsi="Arial" w:cs="Arial"/>
          <w:sz w:val="24"/>
        </w:rPr>
        <w:t xml:space="preserve">e consult.  These can be booked through </w:t>
      </w:r>
      <w:r w:rsidR="000F1DC5">
        <w:rPr>
          <w:rFonts w:ascii="Arial" w:eastAsia="Arial" w:hAnsi="Arial" w:cs="Arial"/>
          <w:sz w:val="24"/>
        </w:rPr>
        <w:t>Reception</w:t>
      </w:r>
      <w:r w:rsidR="00A05D42" w:rsidRPr="00F220BE">
        <w:rPr>
          <w:rFonts w:ascii="Arial" w:eastAsia="Arial" w:hAnsi="Arial" w:cs="Arial"/>
          <w:sz w:val="24"/>
        </w:rPr>
        <w:t xml:space="preserve"> and the doctor will ring you back at a specified time.  The advantage t</w:t>
      </w:r>
      <w:r w:rsidR="001246B0">
        <w:rPr>
          <w:rFonts w:ascii="Arial" w:eastAsia="Arial" w:hAnsi="Arial" w:cs="Arial"/>
          <w:sz w:val="24"/>
        </w:rPr>
        <w:t>o phone consults,</w:t>
      </w:r>
      <w:r w:rsidR="00A05D42" w:rsidRPr="00F220BE">
        <w:rPr>
          <w:rFonts w:ascii="Arial" w:eastAsia="Arial" w:hAnsi="Arial" w:cs="Arial"/>
          <w:sz w:val="24"/>
        </w:rPr>
        <w:t xml:space="preserve"> is that you don’t need to come </w:t>
      </w:r>
      <w:r w:rsidR="00691785" w:rsidRPr="00F220BE">
        <w:rPr>
          <w:rFonts w:ascii="Arial" w:eastAsia="Arial" w:hAnsi="Arial" w:cs="Arial"/>
          <w:sz w:val="24"/>
        </w:rPr>
        <w:t>into</w:t>
      </w:r>
      <w:r w:rsidR="00A05D42" w:rsidRPr="00F220BE">
        <w:rPr>
          <w:rFonts w:ascii="Arial" w:eastAsia="Arial" w:hAnsi="Arial" w:cs="Arial"/>
          <w:sz w:val="24"/>
        </w:rPr>
        <w:t xml:space="preserve"> the practice, and they can be done wherever you are.</w:t>
      </w:r>
    </w:p>
    <w:p w14:paraId="4F38B46A" w14:textId="77777777" w:rsidR="00A05D42" w:rsidRPr="00F220BE" w:rsidRDefault="00A05D42">
      <w:pPr>
        <w:jc w:val="both"/>
        <w:rPr>
          <w:rFonts w:ascii="Arial" w:eastAsia="Arial" w:hAnsi="Arial" w:cs="Arial"/>
          <w:sz w:val="24"/>
        </w:rPr>
      </w:pPr>
    </w:p>
    <w:p w14:paraId="4D6E290A" w14:textId="77777777" w:rsidR="00A05D42" w:rsidRPr="00F220BE" w:rsidRDefault="00A05D42">
      <w:pPr>
        <w:jc w:val="both"/>
        <w:rPr>
          <w:rFonts w:ascii="Arial" w:eastAsia="Arial" w:hAnsi="Arial" w:cs="Arial"/>
          <w:b/>
          <w:sz w:val="28"/>
          <w:szCs w:val="28"/>
        </w:rPr>
      </w:pPr>
      <w:r w:rsidRPr="00F220BE">
        <w:rPr>
          <w:rFonts w:ascii="Arial" w:eastAsia="Arial" w:hAnsi="Arial" w:cs="Arial"/>
          <w:b/>
          <w:sz w:val="28"/>
          <w:szCs w:val="28"/>
        </w:rPr>
        <w:t>Patient Portal</w:t>
      </w:r>
      <w:r w:rsidR="00ED68BF" w:rsidRPr="00F220BE">
        <w:rPr>
          <w:rFonts w:ascii="Arial" w:eastAsia="Arial" w:hAnsi="Arial" w:cs="Arial"/>
          <w:b/>
          <w:sz w:val="28"/>
          <w:szCs w:val="28"/>
        </w:rPr>
        <w:t>:</w:t>
      </w:r>
    </w:p>
    <w:p w14:paraId="16293901" w14:textId="662E0D76" w:rsidR="00A05D42" w:rsidRPr="00F220BE" w:rsidRDefault="00A05D42">
      <w:pPr>
        <w:jc w:val="both"/>
        <w:rPr>
          <w:rFonts w:ascii="Arial" w:eastAsia="Arial" w:hAnsi="Arial" w:cs="Arial"/>
          <w:sz w:val="24"/>
        </w:rPr>
      </w:pPr>
      <w:r w:rsidRPr="00F220BE">
        <w:rPr>
          <w:rFonts w:ascii="Arial" w:eastAsia="Arial" w:hAnsi="Arial" w:cs="Arial"/>
          <w:sz w:val="24"/>
        </w:rPr>
        <w:t>Our practice believes that great health care involves the patient as much as possible.  To help with this, we have a patient portal.  This is available through a website or smart phone app, and can be used to book appointments, email the doctor, see your notes, and look at your blood tests results.</w:t>
      </w:r>
      <w:r w:rsidR="00836F2D" w:rsidRPr="00F220BE">
        <w:rPr>
          <w:rFonts w:ascii="Arial" w:eastAsia="Arial" w:hAnsi="Arial" w:cs="Arial"/>
          <w:sz w:val="24"/>
        </w:rPr>
        <w:t xml:space="preserve"> This is the easiest way to contact the practice for non-urgent issues and you can contact </w:t>
      </w:r>
      <w:r w:rsidR="00A72E77">
        <w:rPr>
          <w:rFonts w:ascii="Arial" w:eastAsia="Arial" w:hAnsi="Arial" w:cs="Arial"/>
          <w:sz w:val="24"/>
        </w:rPr>
        <w:t>Reception</w:t>
      </w:r>
      <w:r w:rsidR="00836F2D" w:rsidRPr="00F220BE">
        <w:rPr>
          <w:rFonts w:ascii="Arial" w:eastAsia="Arial" w:hAnsi="Arial" w:cs="Arial"/>
          <w:sz w:val="24"/>
        </w:rPr>
        <w:t xml:space="preserve"> to join up.  Th</w:t>
      </w:r>
      <w:r w:rsidR="00A72E77">
        <w:rPr>
          <w:rFonts w:ascii="Arial" w:eastAsia="Arial" w:hAnsi="Arial" w:cs="Arial"/>
          <w:sz w:val="24"/>
        </w:rPr>
        <w:t xml:space="preserve">is is a free </w:t>
      </w:r>
      <w:r w:rsidR="00836F2D" w:rsidRPr="00F220BE">
        <w:rPr>
          <w:rFonts w:ascii="Arial" w:eastAsia="Arial" w:hAnsi="Arial" w:cs="Arial"/>
          <w:sz w:val="24"/>
        </w:rPr>
        <w:t>service</w:t>
      </w:r>
      <w:r w:rsidR="00A72E77">
        <w:rPr>
          <w:rFonts w:ascii="Arial" w:eastAsia="Arial" w:hAnsi="Arial" w:cs="Arial"/>
          <w:sz w:val="24"/>
        </w:rPr>
        <w:t xml:space="preserve">. </w:t>
      </w:r>
    </w:p>
    <w:p w14:paraId="467CA312" w14:textId="77777777" w:rsidR="00ED68BF" w:rsidRPr="00F220BE" w:rsidRDefault="00ED68BF">
      <w:pPr>
        <w:jc w:val="both"/>
        <w:rPr>
          <w:rFonts w:ascii="Arial" w:eastAsia="Arial" w:hAnsi="Arial" w:cs="Arial"/>
          <w:sz w:val="24"/>
        </w:rPr>
      </w:pPr>
    </w:p>
    <w:p w14:paraId="358092DB" w14:textId="77777777" w:rsidR="00C258FB" w:rsidRPr="00C258FB" w:rsidRDefault="00C258FB">
      <w:pPr>
        <w:jc w:val="both"/>
        <w:rPr>
          <w:rFonts w:ascii="Arial" w:eastAsia="Arial" w:hAnsi="Arial" w:cs="Arial"/>
          <w:b/>
          <w:sz w:val="28"/>
          <w:szCs w:val="28"/>
        </w:rPr>
      </w:pPr>
      <w:r w:rsidRPr="00C258FB">
        <w:rPr>
          <w:rFonts w:ascii="Arial" w:eastAsia="Arial" w:hAnsi="Arial" w:cs="Arial"/>
          <w:b/>
          <w:sz w:val="28"/>
          <w:szCs w:val="28"/>
        </w:rPr>
        <w:t>Results</w:t>
      </w:r>
    </w:p>
    <w:p w14:paraId="208EA6CA" w14:textId="77777777" w:rsidR="00C258FB" w:rsidRDefault="00C258FB">
      <w:pPr>
        <w:jc w:val="both"/>
        <w:rPr>
          <w:rFonts w:ascii="Arial" w:eastAsia="Arial" w:hAnsi="Arial" w:cs="Arial"/>
          <w:sz w:val="24"/>
        </w:rPr>
      </w:pPr>
      <w:r>
        <w:rPr>
          <w:rFonts w:ascii="Arial" w:eastAsia="Arial" w:hAnsi="Arial" w:cs="Arial"/>
          <w:sz w:val="24"/>
        </w:rPr>
        <w:t>We encourage patients to access their test results through the patient portal, as this is where they are available at the earliest opportunity.  You will be contacted by phone or email if there are significant results.  We are unable to contact everyone with normal, routine results due to the large number of results we receive, however we encourage you to ring for your results if you are concerned, or just want to know your results. Or better still, join the patient portal and you will be notified by email as soon as they are available.</w:t>
      </w:r>
    </w:p>
    <w:p w14:paraId="1BA154F3" w14:textId="77777777" w:rsidR="00F220BE" w:rsidRPr="00F220BE" w:rsidRDefault="00F220BE">
      <w:pPr>
        <w:jc w:val="both"/>
        <w:rPr>
          <w:rFonts w:ascii="Arial" w:eastAsia="Arial" w:hAnsi="Arial" w:cs="Arial"/>
          <w:sz w:val="24"/>
        </w:rPr>
      </w:pPr>
    </w:p>
    <w:p w14:paraId="17449F49" w14:textId="77777777" w:rsidR="00F220BE" w:rsidRPr="00F220BE" w:rsidRDefault="00F220BE" w:rsidP="00F220BE">
      <w:pPr>
        <w:jc w:val="both"/>
        <w:rPr>
          <w:rFonts w:ascii="Arial" w:eastAsia="Arial" w:hAnsi="Arial" w:cs="Arial"/>
          <w:b/>
          <w:sz w:val="28"/>
          <w:szCs w:val="28"/>
        </w:rPr>
      </w:pPr>
      <w:r w:rsidRPr="00F220BE">
        <w:rPr>
          <w:rFonts w:ascii="Arial" w:eastAsia="Arial" w:hAnsi="Arial" w:cs="Arial"/>
          <w:b/>
          <w:sz w:val="28"/>
          <w:szCs w:val="28"/>
        </w:rPr>
        <w:t>Teamwork:</w:t>
      </w:r>
    </w:p>
    <w:p w14:paraId="3E9F5F0E" w14:textId="0039FE91" w:rsidR="00F220BE" w:rsidRPr="00F220BE" w:rsidRDefault="00F220BE" w:rsidP="00F220BE">
      <w:pPr>
        <w:jc w:val="both"/>
        <w:rPr>
          <w:rFonts w:ascii="Arial" w:eastAsia="Arial" w:hAnsi="Arial" w:cs="Arial"/>
          <w:sz w:val="24"/>
        </w:rPr>
      </w:pPr>
      <w:r w:rsidRPr="00F220BE">
        <w:rPr>
          <w:rFonts w:ascii="Arial" w:eastAsia="Arial" w:hAnsi="Arial" w:cs="Arial"/>
          <w:sz w:val="24"/>
        </w:rPr>
        <w:t>At Health</w:t>
      </w:r>
      <w:r w:rsidR="00F90607">
        <w:rPr>
          <w:rFonts w:ascii="Arial" w:eastAsia="Arial" w:hAnsi="Arial" w:cs="Arial"/>
          <w:sz w:val="24"/>
        </w:rPr>
        <w:t xml:space="preserve"> Ngatea</w:t>
      </w:r>
      <w:r w:rsidRPr="00F220BE">
        <w:rPr>
          <w:rFonts w:ascii="Arial" w:eastAsia="Arial" w:hAnsi="Arial" w:cs="Arial"/>
          <w:sz w:val="24"/>
        </w:rPr>
        <w:t xml:space="preserve"> we like to work as a team.  If your doctor is away, another doctor in the team will check your results and contact you if there are concerns.  We encourage patients to choose a doctor as their main provider, however all team members have access to the patients notes to ensure they </w:t>
      </w:r>
      <w:proofErr w:type="gramStart"/>
      <w:r w:rsidRPr="00F220BE">
        <w:rPr>
          <w:rFonts w:ascii="Arial" w:eastAsia="Arial" w:hAnsi="Arial" w:cs="Arial"/>
          <w:sz w:val="24"/>
        </w:rPr>
        <w:t>are able</w:t>
      </w:r>
      <w:r w:rsidR="00A72E77">
        <w:rPr>
          <w:rFonts w:ascii="Arial" w:eastAsia="Arial" w:hAnsi="Arial" w:cs="Arial"/>
          <w:sz w:val="24"/>
        </w:rPr>
        <w:t xml:space="preserve"> </w:t>
      </w:r>
      <w:r w:rsidRPr="00F220BE">
        <w:rPr>
          <w:rFonts w:ascii="Arial" w:eastAsia="Arial" w:hAnsi="Arial" w:cs="Arial"/>
          <w:sz w:val="24"/>
        </w:rPr>
        <w:t>to</w:t>
      </w:r>
      <w:proofErr w:type="gramEnd"/>
      <w:r w:rsidRPr="00F220BE">
        <w:rPr>
          <w:rFonts w:ascii="Arial" w:eastAsia="Arial" w:hAnsi="Arial" w:cs="Arial"/>
          <w:sz w:val="24"/>
        </w:rPr>
        <w:t xml:space="preserve"> access the information they need should the main provider be away from the practice.  </w:t>
      </w:r>
      <w:r w:rsidR="00B450E7" w:rsidRPr="00F220BE">
        <w:rPr>
          <w:rFonts w:ascii="Arial" w:eastAsia="Arial" w:hAnsi="Arial" w:cs="Arial"/>
          <w:sz w:val="24"/>
        </w:rPr>
        <w:t>Several</w:t>
      </w:r>
      <w:r w:rsidRPr="00F220BE">
        <w:rPr>
          <w:rFonts w:ascii="Arial" w:eastAsia="Arial" w:hAnsi="Arial" w:cs="Arial"/>
          <w:sz w:val="24"/>
        </w:rPr>
        <w:t xml:space="preserve"> </w:t>
      </w:r>
      <w:r w:rsidR="00B450E7">
        <w:rPr>
          <w:rFonts w:ascii="Arial" w:eastAsia="Arial" w:hAnsi="Arial" w:cs="Arial"/>
          <w:sz w:val="24"/>
        </w:rPr>
        <w:t xml:space="preserve">of </w:t>
      </w:r>
      <w:r w:rsidRPr="00F220BE">
        <w:rPr>
          <w:rFonts w:ascii="Arial" w:eastAsia="Arial" w:hAnsi="Arial" w:cs="Arial"/>
          <w:sz w:val="24"/>
        </w:rPr>
        <w:t xml:space="preserve">our patients who are </w:t>
      </w:r>
      <w:r w:rsidR="00691785" w:rsidRPr="00F220BE">
        <w:rPr>
          <w:rFonts w:ascii="Arial" w:eastAsia="Arial" w:hAnsi="Arial" w:cs="Arial"/>
          <w:sz w:val="24"/>
        </w:rPr>
        <w:t>high users</w:t>
      </w:r>
      <w:r w:rsidRPr="00F220BE">
        <w:rPr>
          <w:rFonts w:ascii="Arial" w:eastAsia="Arial" w:hAnsi="Arial" w:cs="Arial"/>
          <w:sz w:val="24"/>
        </w:rPr>
        <w:t xml:space="preserve"> of the services, </w:t>
      </w:r>
      <w:r w:rsidR="003A5B2B">
        <w:rPr>
          <w:rFonts w:ascii="Arial" w:eastAsia="Arial" w:hAnsi="Arial" w:cs="Arial"/>
          <w:sz w:val="24"/>
        </w:rPr>
        <w:t xml:space="preserve">may </w:t>
      </w:r>
      <w:r w:rsidRPr="00F220BE">
        <w:rPr>
          <w:rFonts w:ascii="Arial" w:eastAsia="Arial" w:hAnsi="Arial" w:cs="Arial"/>
          <w:sz w:val="24"/>
        </w:rPr>
        <w:t>have</w:t>
      </w:r>
      <w:r w:rsidR="003A5B2B">
        <w:rPr>
          <w:rFonts w:ascii="Arial" w:eastAsia="Arial" w:hAnsi="Arial" w:cs="Arial"/>
          <w:sz w:val="24"/>
        </w:rPr>
        <w:t xml:space="preserve"> one or more</w:t>
      </w:r>
      <w:r w:rsidRPr="00F220BE">
        <w:rPr>
          <w:rFonts w:ascii="Arial" w:eastAsia="Arial" w:hAnsi="Arial" w:cs="Arial"/>
          <w:sz w:val="24"/>
        </w:rPr>
        <w:t xml:space="preserve"> GPs who are familiar with their case, so that they have an option if one is away.  Please discuss this with your doctor if you wish to have another doctor involved in your care.</w:t>
      </w:r>
    </w:p>
    <w:p w14:paraId="243DCA14" w14:textId="77777777" w:rsidR="00C74D40" w:rsidRDefault="00C74D40">
      <w:pPr>
        <w:jc w:val="both"/>
        <w:rPr>
          <w:rFonts w:ascii="Arial" w:eastAsia="Arial" w:hAnsi="Arial" w:cs="Arial"/>
          <w:b/>
          <w:sz w:val="28"/>
        </w:rPr>
      </w:pPr>
    </w:p>
    <w:p w14:paraId="5A1FD5AD" w14:textId="5FE30B85" w:rsidR="00201768" w:rsidRPr="00F220BE" w:rsidRDefault="00045A56">
      <w:pPr>
        <w:jc w:val="both"/>
        <w:rPr>
          <w:rFonts w:ascii="Arial" w:hAnsi="Arial" w:cs="Arial"/>
        </w:rPr>
      </w:pPr>
      <w:r w:rsidRPr="00F220BE">
        <w:rPr>
          <w:rFonts w:ascii="Arial" w:eastAsia="Arial" w:hAnsi="Arial" w:cs="Arial"/>
          <w:b/>
          <w:sz w:val="28"/>
        </w:rPr>
        <w:lastRenderedPageBreak/>
        <w:t>Services Available:</w:t>
      </w:r>
    </w:p>
    <w:p w14:paraId="12554118" w14:textId="6CF3CA5A" w:rsidR="00201768" w:rsidRPr="00F220BE" w:rsidRDefault="00045A56">
      <w:pPr>
        <w:jc w:val="both"/>
        <w:rPr>
          <w:rFonts w:ascii="Arial" w:hAnsi="Arial" w:cs="Arial"/>
        </w:rPr>
      </w:pPr>
      <w:r w:rsidRPr="00F220BE">
        <w:rPr>
          <w:rFonts w:ascii="Arial" w:eastAsia="Arial" w:hAnsi="Arial" w:cs="Arial"/>
          <w:sz w:val="24"/>
        </w:rPr>
        <w:t>General medical practice care, routine preventive medical checks, routine well child health checks, family planning, cervical smears, pregnancy tests, vaccinations, minor surgery, liquid nitrogen freezing ther</w:t>
      </w:r>
      <w:r w:rsidR="00836F2D" w:rsidRPr="00F220BE">
        <w:rPr>
          <w:rFonts w:ascii="Arial" w:eastAsia="Arial" w:hAnsi="Arial" w:cs="Arial"/>
          <w:sz w:val="24"/>
        </w:rPr>
        <w:t>apy, asthma and diabetes care, b</w:t>
      </w:r>
      <w:r w:rsidRPr="00F220BE">
        <w:rPr>
          <w:rFonts w:ascii="Arial" w:eastAsia="Arial" w:hAnsi="Arial" w:cs="Arial"/>
          <w:sz w:val="24"/>
        </w:rPr>
        <w:t>lood pressure checks, sm</w:t>
      </w:r>
      <w:r w:rsidR="00836F2D" w:rsidRPr="00F220BE">
        <w:rPr>
          <w:rFonts w:ascii="Arial" w:eastAsia="Arial" w:hAnsi="Arial" w:cs="Arial"/>
          <w:sz w:val="24"/>
        </w:rPr>
        <w:t>oking cessation, men’s health checks,</w:t>
      </w:r>
      <w:r w:rsidR="002C6C5A">
        <w:rPr>
          <w:rFonts w:ascii="Arial" w:eastAsia="Arial" w:hAnsi="Arial" w:cs="Arial"/>
          <w:sz w:val="24"/>
        </w:rPr>
        <w:t xml:space="preserve"> Ear </w:t>
      </w:r>
      <w:proofErr w:type="spellStart"/>
      <w:r w:rsidR="002C6C5A">
        <w:rPr>
          <w:rFonts w:ascii="Arial" w:eastAsia="Arial" w:hAnsi="Arial" w:cs="Arial"/>
          <w:sz w:val="24"/>
        </w:rPr>
        <w:t>Microsuction</w:t>
      </w:r>
      <w:proofErr w:type="spellEnd"/>
      <w:r w:rsidR="002C6C5A">
        <w:rPr>
          <w:rFonts w:ascii="Arial" w:eastAsia="Arial" w:hAnsi="Arial" w:cs="Arial"/>
          <w:sz w:val="24"/>
        </w:rPr>
        <w:t xml:space="preserve"> Clinics, LARCS, </w:t>
      </w:r>
      <w:r w:rsidR="00F90607">
        <w:rPr>
          <w:rFonts w:ascii="Arial" w:eastAsia="Arial" w:hAnsi="Arial" w:cs="Arial"/>
          <w:sz w:val="24"/>
        </w:rPr>
        <w:t xml:space="preserve">skin checks and HIP (Health Improvement Practitioners). </w:t>
      </w:r>
    </w:p>
    <w:p w14:paraId="6BAEE7C5" w14:textId="77777777" w:rsidR="00201768" w:rsidRPr="00F220BE" w:rsidRDefault="00045A56">
      <w:pPr>
        <w:jc w:val="both"/>
        <w:rPr>
          <w:rFonts w:ascii="Arial" w:hAnsi="Arial" w:cs="Arial"/>
        </w:rPr>
      </w:pPr>
      <w:r w:rsidRPr="00F220BE">
        <w:rPr>
          <w:rFonts w:ascii="Arial" w:eastAsia="Arial" w:hAnsi="Arial" w:cs="Arial"/>
          <w:sz w:val="24"/>
        </w:rPr>
        <w:t>Home visits may be</w:t>
      </w:r>
      <w:r w:rsidR="00836F2D" w:rsidRPr="00F220BE">
        <w:rPr>
          <w:rFonts w:ascii="Arial" w:eastAsia="Arial" w:hAnsi="Arial" w:cs="Arial"/>
          <w:sz w:val="24"/>
        </w:rPr>
        <w:t xml:space="preserve"> necessary for some patients. These are arranged according to patient and doctor requirements.</w:t>
      </w:r>
      <w:r w:rsidRPr="00F220BE">
        <w:rPr>
          <w:rFonts w:ascii="Arial" w:eastAsia="Arial" w:hAnsi="Arial" w:cs="Arial"/>
          <w:sz w:val="24"/>
        </w:rPr>
        <w:t xml:space="preserve"> </w:t>
      </w:r>
    </w:p>
    <w:p w14:paraId="2FFE574B" w14:textId="77777777" w:rsidR="00201768" w:rsidRPr="00F220BE" w:rsidRDefault="00201768">
      <w:pPr>
        <w:jc w:val="both"/>
        <w:rPr>
          <w:rFonts w:ascii="Arial" w:hAnsi="Arial" w:cs="Arial"/>
        </w:rPr>
      </w:pPr>
    </w:p>
    <w:p w14:paraId="6455C598" w14:textId="14F629B3" w:rsidR="00201768" w:rsidRPr="00F220BE" w:rsidRDefault="00045A56">
      <w:pPr>
        <w:jc w:val="both"/>
        <w:rPr>
          <w:rFonts w:ascii="Arial" w:hAnsi="Arial" w:cs="Arial"/>
        </w:rPr>
      </w:pPr>
      <w:r w:rsidRPr="00F220BE">
        <w:rPr>
          <w:rFonts w:ascii="Arial" w:eastAsia="Arial" w:hAnsi="Arial" w:cs="Arial"/>
          <w:b/>
          <w:sz w:val="28"/>
        </w:rPr>
        <w:t xml:space="preserve">Visiting Specialists to Health </w:t>
      </w:r>
      <w:r w:rsidR="003A5B2B">
        <w:rPr>
          <w:rFonts w:ascii="Arial" w:eastAsia="Arial" w:hAnsi="Arial" w:cs="Arial"/>
          <w:b/>
          <w:sz w:val="28"/>
        </w:rPr>
        <w:t>Ngatea:   Richard Sommerville</w:t>
      </w:r>
    </w:p>
    <w:p w14:paraId="498A3C66" w14:textId="24734008" w:rsidR="00201768" w:rsidRPr="00F220BE" w:rsidRDefault="00045A56">
      <w:pPr>
        <w:jc w:val="both"/>
        <w:rPr>
          <w:rFonts w:ascii="Arial" w:hAnsi="Arial" w:cs="Arial"/>
        </w:rPr>
      </w:pPr>
      <w:r w:rsidRPr="00F220BE">
        <w:rPr>
          <w:rFonts w:ascii="Arial" w:eastAsia="Arial" w:hAnsi="Arial" w:cs="Arial"/>
          <w:b/>
          <w:sz w:val="24"/>
        </w:rPr>
        <w:t>Also available within the Medical Centre</w:t>
      </w:r>
      <w:r w:rsidR="001246B0">
        <w:rPr>
          <w:rFonts w:ascii="Arial" w:eastAsia="Arial" w:hAnsi="Arial" w:cs="Arial"/>
          <w:sz w:val="24"/>
        </w:rPr>
        <w:t>:</w:t>
      </w:r>
      <w:r w:rsidRPr="00F220BE">
        <w:rPr>
          <w:rFonts w:ascii="Arial" w:eastAsia="Arial" w:hAnsi="Arial" w:cs="Arial"/>
          <w:sz w:val="24"/>
        </w:rPr>
        <w:t xml:space="preserve"> </w:t>
      </w:r>
      <w:r w:rsidR="003A5B2B">
        <w:rPr>
          <w:rFonts w:ascii="Arial" w:eastAsia="Arial" w:hAnsi="Arial" w:cs="Arial"/>
          <w:sz w:val="24"/>
        </w:rPr>
        <w:t xml:space="preserve"> </w:t>
      </w:r>
      <w:proofErr w:type="spellStart"/>
      <w:r w:rsidR="003A5B2B">
        <w:rPr>
          <w:rFonts w:ascii="Arial" w:eastAsia="Arial" w:hAnsi="Arial" w:cs="Arial"/>
          <w:sz w:val="24"/>
        </w:rPr>
        <w:t>Pathlab</w:t>
      </w:r>
      <w:proofErr w:type="spellEnd"/>
      <w:r w:rsidR="003A5B2B">
        <w:rPr>
          <w:rFonts w:ascii="Arial" w:eastAsia="Arial" w:hAnsi="Arial" w:cs="Arial"/>
          <w:sz w:val="24"/>
        </w:rPr>
        <w:t xml:space="preserve"> services, Counselling, Plunket, and Physio.</w:t>
      </w:r>
    </w:p>
    <w:p w14:paraId="573BE946" w14:textId="77777777" w:rsidR="00201768" w:rsidRPr="00F220BE" w:rsidRDefault="00201768">
      <w:pPr>
        <w:jc w:val="both"/>
        <w:rPr>
          <w:rFonts w:ascii="Arial" w:hAnsi="Arial" w:cs="Arial"/>
        </w:rPr>
      </w:pPr>
    </w:p>
    <w:p w14:paraId="30710290" w14:textId="77777777" w:rsidR="00201768" w:rsidRPr="00F220BE" w:rsidRDefault="00045A56">
      <w:pPr>
        <w:jc w:val="both"/>
        <w:rPr>
          <w:rFonts w:ascii="Arial" w:hAnsi="Arial" w:cs="Arial"/>
        </w:rPr>
      </w:pPr>
      <w:r w:rsidRPr="00F220BE">
        <w:rPr>
          <w:rFonts w:ascii="Arial" w:eastAsia="Arial" w:hAnsi="Arial" w:cs="Arial"/>
          <w:b/>
          <w:sz w:val="28"/>
        </w:rPr>
        <w:t>Fees and Billing Arrangements:</w:t>
      </w:r>
    </w:p>
    <w:p w14:paraId="7A7C29DF" w14:textId="77777777" w:rsidR="00834CA7" w:rsidRPr="00F220BE" w:rsidRDefault="004F5926" w:rsidP="00834CA7">
      <w:pPr>
        <w:jc w:val="both"/>
        <w:rPr>
          <w:rFonts w:ascii="Arial" w:eastAsia="Arial" w:hAnsi="Arial" w:cs="Arial"/>
          <w:sz w:val="24"/>
        </w:rPr>
      </w:pPr>
      <w:r w:rsidRPr="00F220BE">
        <w:rPr>
          <w:rFonts w:ascii="Arial" w:eastAsia="Arial" w:hAnsi="Arial" w:cs="Arial"/>
          <w:sz w:val="24"/>
        </w:rPr>
        <w:t xml:space="preserve">We are funded by the government under the non-VLCA formula.  If you would like more information on this, you can access it at </w:t>
      </w:r>
      <w:hyperlink r:id="rId7" w:history="1">
        <w:r w:rsidR="00834CA7" w:rsidRPr="00F220BE">
          <w:rPr>
            <w:rStyle w:val="Hyperlink"/>
            <w:rFonts w:ascii="Arial" w:eastAsia="Arial" w:hAnsi="Arial" w:cs="Arial"/>
            <w:sz w:val="24"/>
          </w:rPr>
          <w:t>https://www.health.govt.nz/our-work/primary-health-care/primary-health-care-subsidies-and-services/capitation-funding</w:t>
        </w:r>
      </w:hyperlink>
      <w:r w:rsidR="00834CA7" w:rsidRPr="00F220BE">
        <w:rPr>
          <w:rFonts w:ascii="Arial" w:eastAsia="Arial" w:hAnsi="Arial" w:cs="Arial"/>
          <w:sz w:val="24"/>
        </w:rPr>
        <w:t xml:space="preserve">. </w:t>
      </w:r>
    </w:p>
    <w:p w14:paraId="085F4EDE" w14:textId="21FA1901" w:rsidR="00834CA7" w:rsidRPr="00F220BE" w:rsidRDefault="00834CA7" w:rsidP="00834CA7">
      <w:pPr>
        <w:jc w:val="both"/>
        <w:rPr>
          <w:rFonts w:ascii="Arial" w:eastAsia="Arial" w:hAnsi="Arial" w:cs="Arial"/>
          <w:sz w:val="24"/>
        </w:rPr>
      </w:pPr>
      <w:r w:rsidRPr="00F220BE">
        <w:rPr>
          <w:rFonts w:ascii="Arial" w:eastAsia="Arial" w:hAnsi="Arial" w:cs="Arial"/>
          <w:sz w:val="24"/>
        </w:rPr>
        <w:t xml:space="preserve">A full list of our fees is available at </w:t>
      </w:r>
      <w:r w:rsidR="00047C40">
        <w:rPr>
          <w:rFonts w:ascii="Arial" w:eastAsia="Arial" w:hAnsi="Arial" w:cs="Arial"/>
          <w:sz w:val="24"/>
        </w:rPr>
        <w:t>Reception</w:t>
      </w:r>
      <w:r w:rsidRPr="00F220BE">
        <w:rPr>
          <w:rFonts w:ascii="Arial" w:eastAsia="Arial" w:hAnsi="Arial" w:cs="Arial"/>
          <w:sz w:val="24"/>
        </w:rPr>
        <w:t>.</w:t>
      </w:r>
    </w:p>
    <w:p w14:paraId="4B61620E" w14:textId="190F6A94" w:rsidR="00201768" w:rsidRDefault="00834CA7">
      <w:pPr>
        <w:jc w:val="both"/>
        <w:rPr>
          <w:rFonts w:ascii="Arial" w:eastAsia="Arial" w:hAnsi="Arial" w:cs="Arial"/>
          <w:sz w:val="24"/>
        </w:rPr>
      </w:pPr>
      <w:r w:rsidRPr="00F220BE">
        <w:rPr>
          <w:rFonts w:ascii="Arial" w:eastAsia="Arial" w:hAnsi="Arial" w:cs="Arial"/>
          <w:sz w:val="24"/>
        </w:rPr>
        <w:t xml:space="preserve">Fees are payable at the time of consultation.  Unpaid consultations will incur an administration fee and if not paid within 2 months may be sent to Debt collection services. </w:t>
      </w:r>
    </w:p>
    <w:p w14:paraId="7F787692" w14:textId="2B23CD7E" w:rsidR="00637DEE" w:rsidRDefault="00637DEE">
      <w:pPr>
        <w:jc w:val="both"/>
        <w:rPr>
          <w:rFonts w:ascii="Arial" w:eastAsia="Arial" w:hAnsi="Arial" w:cs="Arial"/>
          <w:sz w:val="24"/>
        </w:rPr>
      </w:pPr>
      <w:r>
        <w:rPr>
          <w:rFonts w:ascii="Arial" w:eastAsia="Arial" w:hAnsi="Arial" w:cs="Arial"/>
          <w:sz w:val="24"/>
        </w:rPr>
        <w:t xml:space="preserve">If you anticipate that payment may be a financial difficulty, please ask one of our friendly Admin ladies to set you up on an Automatic Payment system. If we can support you in this way, it may be a preferred option to you.   </w:t>
      </w:r>
    </w:p>
    <w:p w14:paraId="178F1D50" w14:textId="77777777" w:rsidR="00816318" w:rsidRPr="00F220BE" w:rsidRDefault="00816318">
      <w:pPr>
        <w:jc w:val="both"/>
        <w:rPr>
          <w:rFonts w:ascii="Arial" w:eastAsia="Arial" w:hAnsi="Arial" w:cs="Arial"/>
          <w:sz w:val="24"/>
        </w:rPr>
      </w:pPr>
    </w:p>
    <w:p w14:paraId="25C8183D" w14:textId="77777777" w:rsidR="00201768" w:rsidRPr="00F220BE" w:rsidRDefault="00045A56">
      <w:pPr>
        <w:jc w:val="both"/>
        <w:rPr>
          <w:rFonts w:ascii="Arial" w:hAnsi="Arial" w:cs="Arial"/>
        </w:rPr>
      </w:pPr>
      <w:r w:rsidRPr="00F220BE">
        <w:rPr>
          <w:rFonts w:ascii="Arial" w:eastAsia="Arial" w:hAnsi="Arial" w:cs="Arial"/>
          <w:b/>
          <w:sz w:val="28"/>
        </w:rPr>
        <w:t>Phone calls:</w:t>
      </w:r>
    </w:p>
    <w:p w14:paraId="08569EDA" w14:textId="2E1D5A18" w:rsidR="00201768" w:rsidRPr="00F220BE" w:rsidRDefault="00045A56">
      <w:pPr>
        <w:jc w:val="both"/>
        <w:rPr>
          <w:rFonts w:ascii="Arial" w:hAnsi="Arial" w:cs="Arial"/>
        </w:rPr>
      </w:pPr>
      <w:r w:rsidRPr="00F220BE">
        <w:rPr>
          <w:rFonts w:ascii="Arial" w:eastAsia="Arial" w:hAnsi="Arial" w:cs="Arial"/>
          <w:sz w:val="24"/>
        </w:rPr>
        <w:t xml:space="preserve">The doctors </w:t>
      </w:r>
      <w:r w:rsidR="004A2B3A" w:rsidRPr="00F220BE">
        <w:rPr>
          <w:rFonts w:ascii="Arial" w:eastAsia="Arial" w:hAnsi="Arial" w:cs="Arial"/>
          <w:sz w:val="24"/>
        </w:rPr>
        <w:t xml:space="preserve">prefer not to interrupt your appointment for phone calls as much as possible.  They </w:t>
      </w:r>
      <w:r w:rsidR="00B07C72" w:rsidRPr="00F220BE">
        <w:rPr>
          <w:rFonts w:ascii="Arial" w:eastAsia="Arial" w:hAnsi="Arial" w:cs="Arial"/>
          <w:sz w:val="24"/>
        </w:rPr>
        <w:t xml:space="preserve">are </w:t>
      </w:r>
      <w:r w:rsidR="004A2B3A" w:rsidRPr="00F220BE">
        <w:rPr>
          <w:rFonts w:ascii="Arial" w:eastAsia="Arial" w:hAnsi="Arial" w:cs="Arial"/>
          <w:sz w:val="24"/>
        </w:rPr>
        <w:t xml:space="preserve">therefore </w:t>
      </w:r>
      <w:r w:rsidR="00B07C72" w:rsidRPr="00F220BE">
        <w:rPr>
          <w:rFonts w:ascii="Arial" w:eastAsia="Arial" w:hAnsi="Arial" w:cs="Arial"/>
          <w:sz w:val="24"/>
        </w:rPr>
        <w:t>unable to</w:t>
      </w:r>
      <w:r w:rsidR="001246B0">
        <w:rPr>
          <w:rFonts w:ascii="Arial" w:eastAsia="Arial" w:hAnsi="Arial" w:cs="Arial"/>
          <w:sz w:val="24"/>
        </w:rPr>
        <w:t xml:space="preserve"> be contacted directly by phone</w:t>
      </w:r>
      <w:r w:rsidRPr="00F220BE">
        <w:rPr>
          <w:rFonts w:ascii="Arial" w:eastAsia="Arial" w:hAnsi="Arial" w:cs="Arial"/>
          <w:sz w:val="24"/>
        </w:rPr>
        <w:t xml:space="preserve">. The practice nurses, </w:t>
      </w:r>
      <w:r w:rsidR="00E05E4F" w:rsidRPr="00F220BE">
        <w:rPr>
          <w:rFonts w:ascii="Arial" w:eastAsia="Arial" w:hAnsi="Arial" w:cs="Arial"/>
          <w:sz w:val="24"/>
        </w:rPr>
        <w:t>wherever</w:t>
      </w:r>
      <w:r w:rsidRPr="00F220BE">
        <w:rPr>
          <w:rFonts w:ascii="Arial" w:eastAsia="Arial" w:hAnsi="Arial" w:cs="Arial"/>
          <w:sz w:val="24"/>
        </w:rPr>
        <w:t xml:space="preserve"> possible will deal with phone calls in the first instance.</w:t>
      </w:r>
      <w:r w:rsidR="004A2B3A" w:rsidRPr="00F220BE">
        <w:rPr>
          <w:rFonts w:ascii="Arial" w:eastAsia="Arial" w:hAnsi="Arial" w:cs="Arial"/>
          <w:sz w:val="24"/>
        </w:rPr>
        <w:t xml:space="preserve">  It may also be possible to book a phone consult with a doctor if you need </w:t>
      </w:r>
      <w:r w:rsidR="00047C40">
        <w:rPr>
          <w:rFonts w:ascii="Arial" w:eastAsia="Arial" w:hAnsi="Arial" w:cs="Arial"/>
          <w:sz w:val="24"/>
        </w:rPr>
        <w:t>a</w:t>
      </w:r>
      <w:r w:rsidR="004A2B3A" w:rsidRPr="00F220BE">
        <w:rPr>
          <w:rFonts w:ascii="Arial" w:eastAsia="Arial" w:hAnsi="Arial" w:cs="Arial"/>
          <w:sz w:val="24"/>
        </w:rPr>
        <w:t xml:space="preserve"> consult, but don’t need to come in.</w:t>
      </w:r>
    </w:p>
    <w:p w14:paraId="7E18B7A1" w14:textId="77777777" w:rsidR="00201768" w:rsidRPr="00F220BE" w:rsidRDefault="00201768">
      <w:pPr>
        <w:jc w:val="both"/>
        <w:rPr>
          <w:rFonts w:ascii="Arial" w:hAnsi="Arial" w:cs="Arial"/>
        </w:rPr>
      </w:pPr>
    </w:p>
    <w:p w14:paraId="1549A2A9" w14:textId="77777777" w:rsidR="00201768" w:rsidRPr="00F220BE" w:rsidRDefault="00045A56">
      <w:pPr>
        <w:jc w:val="both"/>
        <w:rPr>
          <w:rFonts w:ascii="Arial" w:hAnsi="Arial" w:cs="Arial"/>
        </w:rPr>
      </w:pPr>
      <w:r w:rsidRPr="00F220BE">
        <w:rPr>
          <w:rFonts w:ascii="Arial" w:eastAsia="Arial" w:hAnsi="Arial" w:cs="Arial"/>
          <w:b/>
          <w:sz w:val="28"/>
        </w:rPr>
        <w:t>Reminder System:</w:t>
      </w:r>
    </w:p>
    <w:p w14:paraId="44F1FAF2" w14:textId="77777777" w:rsidR="00201768" w:rsidRDefault="00045A56">
      <w:pPr>
        <w:jc w:val="both"/>
        <w:rPr>
          <w:rFonts w:ascii="Arial" w:eastAsia="Arial" w:hAnsi="Arial" w:cs="Arial"/>
          <w:sz w:val="24"/>
        </w:rPr>
      </w:pPr>
      <w:r w:rsidRPr="00F220BE">
        <w:rPr>
          <w:rFonts w:ascii="Arial" w:eastAsia="Arial" w:hAnsi="Arial" w:cs="Arial"/>
          <w:sz w:val="24"/>
        </w:rPr>
        <w:t xml:space="preserve">Our practice is committed to preventive care.  We may issue you with a reminder notice from time to time offering you preventive health services appropriate to your care.  If you do not wish to be part of this </w:t>
      </w:r>
      <w:r w:rsidR="000E2B61" w:rsidRPr="00F220BE">
        <w:rPr>
          <w:rFonts w:ascii="Arial" w:eastAsia="Arial" w:hAnsi="Arial" w:cs="Arial"/>
          <w:sz w:val="24"/>
        </w:rPr>
        <w:t>system,</w:t>
      </w:r>
      <w:r w:rsidRPr="00F220BE">
        <w:rPr>
          <w:rFonts w:ascii="Arial" w:eastAsia="Arial" w:hAnsi="Arial" w:cs="Arial"/>
          <w:sz w:val="24"/>
        </w:rPr>
        <w:t xml:space="preserve"> please discuss this with a doctor or practice nurse.</w:t>
      </w:r>
    </w:p>
    <w:p w14:paraId="1234EFAE" w14:textId="77777777" w:rsidR="00F220BE" w:rsidRDefault="00F220BE">
      <w:pPr>
        <w:jc w:val="both"/>
        <w:rPr>
          <w:rFonts w:ascii="Arial" w:eastAsia="Arial" w:hAnsi="Arial" w:cs="Arial"/>
          <w:sz w:val="24"/>
        </w:rPr>
      </w:pPr>
    </w:p>
    <w:p w14:paraId="13DBB0EB" w14:textId="77777777" w:rsidR="00201768" w:rsidRPr="001246B0" w:rsidRDefault="00045A56">
      <w:pPr>
        <w:jc w:val="both"/>
        <w:rPr>
          <w:rFonts w:ascii="Arial" w:eastAsia="Arial" w:hAnsi="Arial" w:cs="Arial"/>
          <w:b/>
          <w:sz w:val="28"/>
          <w:szCs w:val="28"/>
        </w:rPr>
      </w:pPr>
      <w:r w:rsidRPr="00F220BE">
        <w:rPr>
          <w:rFonts w:ascii="Arial" w:eastAsia="Arial" w:hAnsi="Arial" w:cs="Arial"/>
          <w:b/>
          <w:sz w:val="28"/>
        </w:rPr>
        <w:t>Management of your Personal Health Information:</w:t>
      </w:r>
    </w:p>
    <w:p w14:paraId="6E1EDE84" w14:textId="0DE94207" w:rsidR="00201768" w:rsidRPr="00F220BE" w:rsidRDefault="00045A56">
      <w:pPr>
        <w:jc w:val="both"/>
        <w:rPr>
          <w:rFonts w:ascii="Arial" w:hAnsi="Arial" w:cs="Arial"/>
        </w:rPr>
      </w:pPr>
      <w:r w:rsidRPr="00F220BE">
        <w:rPr>
          <w:rFonts w:ascii="Arial" w:eastAsia="Arial" w:hAnsi="Arial" w:cs="Arial"/>
          <w:sz w:val="24"/>
        </w:rPr>
        <w:t xml:space="preserve">Your medical record is a confidential document. It is the policy of this practice to </w:t>
      </w:r>
      <w:r w:rsidR="00B450E7" w:rsidRPr="00F220BE">
        <w:rPr>
          <w:rFonts w:ascii="Arial" w:eastAsia="Arial" w:hAnsi="Arial" w:cs="Arial"/>
          <w:sz w:val="24"/>
        </w:rPr>
        <w:t>always maintain security of personal health information</w:t>
      </w:r>
      <w:r w:rsidRPr="00F220BE">
        <w:rPr>
          <w:rFonts w:ascii="Arial" w:eastAsia="Arial" w:hAnsi="Arial" w:cs="Arial"/>
          <w:sz w:val="24"/>
        </w:rPr>
        <w:t xml:space="preserve"> and to ensure that this information is only available to authorised members of staff.</w:t>
      </w:r>
    </w:p>
    <w:p w14:paraId="314B622B" w14:textId="77777777" w:rsidR="00201768" w:rsidRPr="00F220BE" w:rsidRDefault="00201768">
      <w:pPr>
        <w:jc w:val="both"/>
        <w:rPr>
          <w:rFonts w:ascii="Arial" w:hAnsi="Arial" w:cs="Arial"/>
        </w:rPr>
      </w:pPr>
    </w:p>
    <w:p w14:paraId="3401DAF9" w14:textId="77777777" w:rsidR="00201768" w:rsidRPr="00F220BE" w:rsidRDefault="00045A56">
      <w:pPr>
        <w:jc w:val="both"/>
        <w:rPr>
          <w:rFonts w:ascii="Arial" w:hAnsi="Arial" w:cs="Arial"/>
        </w:rPr>
      </w:pPr>
      <w:r w:rsidRPr="00F220BE">
        <w:rPr>
          <w:rFonts w:ascii="Arial" w:eastAsia="Arial" w:hAnsi="Arial" w:cs="Arial"/>
          <w:b/>
          <w:sz w:val="28"/>
        </w:rPr>
        <w:t>Your Rights:</w:t>
      </w:r>
    </w:p>
    <w:p w14:paraId="463A43A5" w14:textId="5B650CBA" w:rsidR="001246B0" w:rsidRDefault="00045A56" w:rsidP="001246B0">
      <w:pPr>
        <w:jc w:val="both"/>
        <w:rPr>
          <w:rFonts w:ascii="Arial" w:eastAsia="Arial" w:hAnsi="Arial" w:cs="Arial"/>
          <w:sz w:val="24"/>
        </w:rPr>
      </w:pPr>
      <w:r w:rsidRPr="00F220BE">
        <w:rPr>
          <w:rFonts w:ascii="Arial" w:eastAsia="Arial" w:hAnsi="Arial" w:cs="Arial"/>
          <w:sz w:val="24"/>
        </w:rPr>
        <w:t xml:space="preserve">In providing a quality health service this practice complies with the Code of Health and Disability Services Consumers’ Rights.  </w:t>
      </w:r>
      <w:r w:rsidR="001246B0">
        <w:rPr>
          <w:rFonts w:ascii="Arial" w:eastAsia="Arial" w:hAnsi="Arial" w:cs="Arial"/>
          <w:sz w:val="24"/>
        </w:rPr>
        <w:t xml:space="preserve">We encourage feedback from our patients regarding our services.  We have </w:t>
      </w:r>
      <w:r w:rsidR="00B450E7">
        <w:rPr>
          <w:rFonts w:ascii="Arial" w:eastAsia="Arial" w:hAnsi="Arial" w:cs="Arial"/>
          <w:sz w:val="24"/>
        </w:rPr>
        <w:t>several</w:t>
      </w:r>
      <w:r w:rsidR="001246B0">
        <w:rPr>
          <w:rFonts w:ascii="Arial" w:eastAsia="Arial" w:hAnsi="Arial" w:cs="Arial"/>
          <w:sz w:val="24"/>
        </w:rPr>
        <w:t xml:space="preserve"> ways to feedback.  There is a suggestion box in the waiting room, or you can contact our Patient Participation Group via their email or directly to one of the members.  The contact for this is available on our website, or on the wall in the practice</w:t>
      </w:r>
      <w:r w:rsidR="0037608E">
        <w:rPr>
          <w:rFonts w:ascii="Arial" w:eastAsia="Arial" w:hAnsi="Arial" w:cs="Arial"/>
          <w:sz w:val="24"/>
        </w:rPr>
        <w:t xml:space="preserve"> waiting room</w:t>
      </w:r>
      <w:r w:rsidR="001246B0">
        <w:rPr>
          <w:rFonts w:ascii="Arial" w:eastAsia="Arial" w:hAnsi="Arial" w:cs="Arial"/>
          <w:sz w:val="24"/>
        </w:rPr>
        <w:t>.</w:t>
      </w:r>
    </w:p>
    <w:p w14:paraId="4441EBD4" w14:textId="77777777" w:rsidR="001246B0" w:rsidRPr="00F220BE" w:rsidRDefault="001246B0" w:rsidP="001246B0">
      <w:pPr>
        <w:jc w:val="both"/>
        <w:rPr>
          <w:rFonts w:ascii="Arial" w:hAnsi="Arial" w:cs="Arial"/>
        </w:rPr>
      </w:pPr>
      <w:r>
        <w:rPr>
          <w:rFonts w:ascii="Arial" w:eastAsia="Arial" w:hAnsi="Arial" w:cs="Arial"/>
          <w:sz w:val="24"/>
        </w:rPr>
        <w:t>.</w:t>
      </w:r>
    </w:p>
    <w:p w14:paraId="30010A85" w14:textId="77777777" w:rsidR="00201768" w:rsidRPr="00F220BE" w:rsidRDefault="00045A56" w:rsidP="003E63D1">
      <w:pPr>
        <w:jc w:val="both"/>
        <w:rPr>
          <w:rFonts w:ascii="Arial" w:hAnsi="Arial" w:cs="Arial"/>
        </w:rPr>
      </w:pPr>
      <w:r w:rsidRPr="00F220BE">
        <w:rPr>
          <w:rFonts w:ascii="Arial" w:eastAsia="Arial" w:hAnsi="Arial" w:cs="Arial"/>
          <w:sz w:val="24"/>
        </w:rPr>
        <w:t xml:space="preserve">If you feel your rights have been </w:t>
      </w:r>
      <w:proofErr w:type="gramStart"/>
      <w:r w:rsidRPr="00F220BE">
        <w:rPr>
          <w:rFonts w:ascii="Arial" w:eastAsia="Arial" w:hAnsi="Arial" w:cs="Arial"/>
          <w:sz w:val="24"/>
        </w:rPr>
        <w:t>breached</w:t>
      </w:r>
      <w:proofErr w:type="gramEnd"/>
      <w:r w:rsidRPr="00F220BE">
        <w:rPr>
          <w:rFonts w:ascii="Arial" w:eastAsia="Arial" w:hAnsi="Arial" w:cs="Arial"/>
          <w:sz w:val="24"/>
        </w:rPr>
        <w:t xml:space="preserve"> please let us know, we welcome any opportunity to improve our standard of service and uncover any problems.  You may make a complaint verbally or in writing, alternatively should you feel unable to do so</w:t>
      </w:r>
      <w:r w:rsidR="0037608E">
        <w:rPr>
          <w:rFonts w:ascii="Arial" w:eastAsia="Arial" w:hAnsi="Arial" w:cs="Arial"/>
          <w:sz w:val="24"/>
        </w:rPr>
        <w:t>,</w:t>
      </w:r>
      <w:r w:rsidRPr="00F220BE">
        <w:rPr>
          <w:rFonts w:ascii="Arial" w:eastAsia="Arial" w:hAnsi="Arial" w:cs="Arial"/>
          <w:sz w:val="24"/>
        </w:rPr>
        <w:t xml:space="preserve"> you may have the support of an independent advocate from the Health and Disability Commissioners office by phoning </w:t>
      </w:r>
      <w:r w:rsidRPr="00F220BE">
        <w:rPr>
          <w:rFonts w:ascii="Arial" w:eastAsia="Arial" w:hAnsi="Arial" w:cs="Arial"/>
          <w:b/>
          <w:sz w:val="24"/>
        </w:rPr>
        <w:t>0800 11 22 33</w:t>
      </w:r>
      <w:r w:rsidR="00F47E1C" w:rsidRPr="00F220BE">
        <w:rPr>
          <w:rFonts w:ascii="Arial" w:eastAsia="Arial" w:hAnsi="Arial" w:cs="Arial"/>
          <w:b/>
          <w:sz w:val="24"/>
        </w:rPr>
        <w:t xml:space="preserve">. </w:t>
      </w:r>
      <w:r w:rsidRPr="00F220BE">
        <w:rPr>
          <w:rFonts w:ascii="Arial" w:eastAsia="Arial" w:hAnsi="Arial" w:cs="Arial"/>
          <w:sz w:val="24"/>
        </w:rPr>
        <w:t>For more information about our complaints process please ask any member of staff.</w:t>
      </w:r>
    </w:p>
    <w:sectPr w:rsidR="00201768" w:rsidRPr="00F220BE" w:rsidSect="001F3527">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A79CBC" w14:textId="77777777" w:rsidR="00631B62" w:rsidRDefault="00045A56">
      <w:r>
        <w:separator/>
      </w:r>
    </w:p>
  </w:endnote>
  <w:endnote w:type="continuationSeparator" w:id="0">
    <w:p w14:paraId="5057A6BA" w14:textId="77777777" w:rsidR="00631B62" w:rsidRDefault="00045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77458" w14:textId="77777777" w:rsidR="00631B62" w:rsidRDefault="00045A56">
      <w:r>
        <w:rPr>
          <w:color w:val="000000"/>
        </w:rPr>
        <w:separator/>
      </w:r>
    </w:p>
  </w:footnote>
  <w:footnote w:type="continuationSeparator" w:id="0">
    <w:p w14:paraId="4854D8DA" w14:textId="77777777" w:rsidR="00631B62" w:rsidRDefault="00045A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768"/>
    <w:rsid w:val="00014467"/>
    <w:rsid w:val="0004585D"/>
    <w:rsid w:val="00045A56"/>
    <w:rsid w:val="00047C40"/>
    <w:rsid w:val="000E29CF"/>
    <w:rsid w:val="000E2B61"/>
    <w:rsid w:val="000F1DC5"/>
    <w:rsid w:val="00102B49"/>
    <w:rsid w:val="001246B0"/>
    <w:rsid w:val="00162555"/>
    <w:rsid w:val="00170796"/>
    <w:rsid w:val="001E6BDD"/>
    <w:rsid w:val="001F3527"/>
    <w:rsid w:val="00201768"/>
    <w:rsid w:val="002C6C5A"/>
    <w:rsid w:val="003268D2"/>
    <w:rsid w:val="0037552B"/>
    <w:rsid w:val="0037608E"/>
    <w:rsid w:val="00385028"/>
    <w:rsid w:val="003940EF"/>
    <w:rsid w:val="003A5B2B"/>
    <w:rsid w:val="003D28BD"/>
    <w:rsid w:val="003E63D1"/>
    <w:rsid w:val="003F3251"/>
    <w:rsid w:val="004264CA"/>
    <w:rsid w:val="00485698"/>
    <w:rsid w:val="004A2B3A"/>
    <w:rsid w:val="004B70AD"/>
    <w:rsid w:val="004B7EC6"/>
    <w:rsid w:val="004F5926"/>
    <w:rsid w:val="00517323"/>
    <w:rsid w:val="00554743"/>
    <w:rsid w:val="005575C6"/>
    <w:rsid w:val="006008B0"/>
    <w:rsid w:val="006019DB"/>
    <w:rsid w:val="00631B62"/>
    <w:rsid w:val="00637DEE"/>
    <w:rsid w:val="006438B9"/>
    <w:rsid w:val="006662E3"/>
    <w:rsid w:val="00677974"/>
    <w:rsid w:val="00691785"/>
    <w:rsid w:val="007061EC"/>
    <w:rsid w:val="007B02F8"/>
    <w:rsid w:val="007F1DFE"/>
    <w:rsid w:val="00816318"/>
    <w:rsid w:val="00834CA7"/>
    <w:rsid w:val="00835C42"/>
    <w:rsid w:val="00836F2D"/>
    <w:rsid w:val="008E4BB6"/>
    <w:rsid w:val="009C5EA9"/>
    <w:rsid w:val="009E27B1"/>
    <w:rsid w:val="00A05D42"/>
    <w:rsid w:val="00A728C4"/>
    <w:rsid w:val="00A72E77"/>
    <w:rsid w:val="00A92811"/>
    <w:rsid w:val="00B07C72"/>
    <w:rsid w:val="00B16FA6"/>
    <w:rsid w:val="00B450E7"/>
    <w:rsid w:val="00B973BF"/>
    <w:rsid w:val="00BE6575"/>
    <w:rsid w:val="00C258FB"/>
    <w:rsid w:val="00C7031A"/>
    <w:rsid w:val="00C74D40"/>
    <w:rsid w:val="00CC3BD5"/>
    <w:rsid w:val="00CD1B76"/>
    <w:rsid w:val="00CD41F9"/>
    <w:rsid w:val="00CF0CCA"/>
    <w:rsid w:val="00DC0508"/>
    <w:rsid w:val="00DC7E5B"/>
    <w:rsid w:val="00E03AB1"/>
    <w:rsid w:val="00E05E4F"/>
    <w:rsid w:val="00E50475"/>
    <w:rsid w:val="00EC544E"/>
    <w:rsid w:val="00ED68BF"/>
    <w:rsid w:val="00F17717"/>
    <w:rsid w:val="00F220BE"/>
    <w:rsid w:val="00F253FE"/>
    <w:rsid w:val="00F47E1C"/>
    <w:rsid w:val="00F90607"/>
    <w:rsid w:val="00FB7C8E"/>
    <w:rsid w:val="00FC06C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0801A"/>
  <w15:docId w15:val="{851B954F-BDA1-4D50-8DB8-C087DEEEE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kern w:val="3"/>
        <w:sz w:val="22"/>
        <w:szCs w:val="22"/>
        <w:lang w:val="en-NZ" w:eastAsia="en-NZ" w:bidi="ar-SA"/>
      </w:rPr>
    </w:rPrDefault>
    <w:pPrDefault>
      <w:pPr>
        <w:widowControl w:val="0"/>
        <w:overflowPunct w:val="0"/>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73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323"/>
    <w:rPr>
      <w:rFonts w:ascii="Segoe UI" w:hAnsi="Segoe UI" w:cs="Segoe UI"/>
      <w:sz w:val="18"/>
      <w:szCs w:val="18"/>
    </w:rPr>
  </w:style>
  <w:style w:type="table" w:styleId="TableGrid">
    <w:name w:val="Table Grid"/>
    <w:basedOn w:val="TableNormal"/>
    <w:uiPriority w:val="39"/>
    <w:rsid w:val="001F3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02F8"/>
    <w:rPr>
      <w:color w:val="0563C1" w:themeColor="hyperlink"/>
      <w:u w:val="single"/>
    </w:rPr>
  </w:style>
  <w:style w:type="character" w:styleId="UnresolvedMention">
    <w:name w:val="Unresolved Mention"/>
    <w:basedOn w:val="DefaultParagraphFont"/>
    <w:uiPriority w:val="99"/>
    <w:semiHidden/>
    <w:unhideWhenUsed/>
    <w:rsid w:val="00102B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health.govt.nz/our-work/primary-health-care/primary-health-care-subsidies-and-services/capitation-fund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1377</Words>
  <Characters>7850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Xcrania</Company>
  <LinksUpToDate>false</LinksUpToDate>
  <CharactersWithSpaces>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Leigh Mears</dc:creator>
  <cp:lastModifiedBy>Sande McCheyne</cp:lastModifiedBy>
  <cp:revision>9</cp:revision>
  <cp:lastPrinted>2023-02-20T20:42:00Z</cp:lastPrinted>
  <dcterms:created xsi:type="dcterms:W3CDTF">2023-01-24T03:01:00Z</dcterms:created>
  <dcterms:modified xsi:type="dcterms:W3CDTF">2024-09-17T04:07:00Z</dcterms:modified>
</cp:coreProperties>
</file>